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97869751"/>
        <w:docPartObj>
          <w:docPartGallery w:val="Table of Contents"/>
          <w:docPartUnique/>
        </w:docPartObj>
      </w:sdtPr>
      <w:sdtEndPr/>
      <w:sdtContent>
        <w:p w:rsidR="006C0392" w:rsidRDefault="00AA1D4D" w:rsidP="005A7759">
          <w:pPr>
            <w:pStyle w:val="a4"/>
            <w:jc w:val="center"/>
            <w:rPr>
              <w:color w:val="auto"/>
            </w:rPr>
          </w:pPr>
          <w:r>
            <w:rPr>
              <w:color w:val="auto"/>
            </w:rPr>
            <w:t>СПРАВОЧНИК ПОДГОТОВКИ К ИССЛЕДОВАНИЯМ</w:t>
          </w:r>
        </w:p>
        <w:p w:rsidR="005A7759" w:rsidRDefault="005A7759" w:rsidP="005A7759"/>
        <w:p w:rsidR="005A7759" w:rsidRPr="005A7759" w:rsidRDefault="005A7759" w:rsidP="005A7759">
          <w:pPr>
            <w:jc w:val="center"/>
            <w:rPr>
              <w:rFonts w:asciiTheme="majorHAnsi" w:eastAsiaTheme="majorEastAsia" w:hAnsiTheme="majorHAnsi" w:cstheme="majorBidi"/>
              <w:b/>
              <w:bCs/>
              <w:sz w:val="28"/>
              <w:szCs w:val="28"/>
            </w:rPr>
          </w:pPr>
          <w:r w:rsidRPr="005A7759">
            <w:rPr>
              <w:rFonts w:asciiTheme="majorHAnsi" w:eastAsiaTheme="majorEastAsia" w:hAnsiTheme="majorHAnsi" w:cstheme="majorBidi"/>
              <w:b/>
              <w:bCs/>
              <w:sz w:val="28"/>
              <w:szCs w:val="28"/>
            </w:rPr>
            <w:t>ОГЛАВЛЕНИЕ</w:t>
          </w:r>
        </w:p>
        <w:p w:rsidR="005A7759" w:rsidRPr="005A7759" w:rsidRDefault="005A7759" w:rsidP="005A7759"/>
        <w:p w:rsidR="005A7759" w:rsidRDefault="006C0392">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6202350" w:history="1">
            <w:r w:rsidR="005A7759" w:rsidRPr="00140754">
              <w:rPr>
                <w:rStyle w:val="a5"/>
                <w:noProof/>
              </w:rPr>
              <w:t>1. Общие правила подготовки к исследованиям</w:t>
            </w:r>
            <w:r w:rsidR="005A7759">
              <w:rPr>
                <w:noProof/>
                <w:webHidden/>
              </w:rPr>
              <w:tab/>
            </w:r>
            <w:r w:rsidR="005A7759">
              <w:rPr>
                <w:noProof/>
                <w:webHidden/>
              </w:rPr>
              <w:fldChar w:fldCharType="begin"/>
            </w:r>
            <w:r w:rsidR="005A7759">
              <w:rPr>
                <w:noProof/>
                <w:webHidden/>
              </w:rPr>
              <w:instrText xml:space="preserve"> PAGEREF _Toc456202350 \h </w:instrText>
            </w:r>
            <w:r w:rsidR="005A7759">
              <w:rPr>
                <w:noProof/>
                <w:webHidden/>
              </w:rPr>
            </w:r>
            <w:r w:rsidR="005A7759">
              <w:rPr>
                <w:noProof/>
                <w:webHidden/>
              </w:rPr>
              <w:fldChar w:fldCharType="separate"/>
            </w:r>
            <w:r w:rsidR="005A7759">
              <w:rPr>
                <w:noProof/>
                <w:webHidden/>
              </w:rPr>
              <w:t>3</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51" w:history="1">
            <w:r w:rsidR="005A7759" w:rsidRPr="00140754">
              <w:rPr>
                <w:rStyle w:val="a5"/>
                <w:noProof/>
              </w:rPr>
              <w:t>2. Исследование мочи</w:t>
            </w:r>
            <w:r w:rsidR="005A7759">
              <w:rPr>
                <w:noProof/>
                <w:webHidden/>
              </w:rPr>
              <w:tab/>
            </w:r>
            <w:r w:rsidR="005A7759">
              <w:rPr>
                <w:noProof/>
                <w:webHidden/>
              </w:rPr>
              <w:fldChar w:fldCharType="begin"/>
            </w:r>
            <w:r w:rsidR="005A7759">
              <w:rPr>
                <w:noProof/>
                <w:webHidden/>
              </w:rPr>
              <w:instrText xml:space="preserve"> PAGEREF _Toc456202351 \h </w:instrText>
            </w:r>
            <w:r w:rsidR="005A7759">
              <w:rPr>
                <w:noProof/>
                <w:webHidden/>
              </w:rPr>
            </w:r>
            <w:r w:rsidR="005A7759">
              <w:rPr>
                <w:noProof/>
                <w:webHidden/>
              </w:rPr>
              <w:fldChar w:fldCharType="separate"/>
            </w:r>
            <w:r w:rsidR="005A7759">
              <w:rPr>
                <w:noProof/>
                <w:webHidden/>
              </w:rPr>
              <w:t>4</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52" w:history="1">
            <w:r w:rsidR="005A7759" w:rsidRPr="00140754">
              <w:rPr>
                <w:rStyle w:val="a5"/>
                <w:noProof/>
              </w:rPr>
              <w:t>2.1 Сбор мочи для общего анализа</w:t>
            </w:r>
            <w:r w:rsidR="005A7759">
              <w:rPr>
                <w:noProof/>
                <w:webHidden/>
              </w:rPr>
              <w:tab/>
            </w:r>
            <w:r w:rsidR="005A7759">
              <w:rPr>
                <w:noProof/>
                <w:webHidden/>
              </w:rPr>
              <w:fldChar w:fldCharType="begin"/>
            </w:r>
            <w:r w:rsidR="005A7759">
              <w:rPr>
                <w:noProof/>
                <w:webHidden/>
              </w:rPr>
              <w:instrText xml:space="preserve"> PAGEREF _Toc456202352 \h </w:instrText>
            </w:r>
            <w:r w:rsidR="005A7759">
              <w:rPr>
                <w:noProof/>
                <w:webHidden/>
              </w:rPr>
            </w:r>
            <w:r w:rsidR="005A7759">
              <w:rPr>
                <w:noProof/>
                <w:webHidden/>
              </w:rPr>
              <w:fldChar w:fldCharType="separate"/>
            </w:r>
            <w:r w:rsidR="005A7759">
              <w:rPr>
                <w:noProof/>
                <w:webHidden/>
              </w:rPr>
              <w:t>4</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53" w:history="1">
            <w:r w:rsidR="005A7759" w:rsidRPr="00140754">
              <w:rPr>
                <w:rStyle w:val="a5"/>
                <w:noProof/>
              </w:rPr>
              <w:t>2.2 Сбор суточной мочи для биохимического анализа</w:t>
            </w:r>
            <w:r w:rsidR="005A7759">
              <w:rPr>
                <w:noProof/>
                <w:webHidden/>
              </w:rPr>
              <w:tab/>
            </w:r>
            <w:r w:rsidR="005A7759">
              <w:rPr>
                <w:noProof/>
                <w:webHidden/>
              </w:rPr>
              <w:fldChar w:fldCharType="begin"/>
            </w:r>
            <w:r w:rsidR="005A7759">
              <w:rPr>
                <w:noProof/>
                <w:webHidden/>
              </w:rPr>
              <w:instrText xml:space="preserve"> PAGEREF _Toc456202353 \h </w:instrText>
            </w:r>
            <w:r w:rsidR="005A7759">
              <w:rPr>
                <w:noProof/>
                <w:webHidden/>
              </w:rPr>
            </w:r>
            <w:r w:rsidR="005A7759">
              <w:rPr>
                <w:noProof/>
                <w:webHidden/>
              </w:rPr>
              <w:fldChar w:fldCharType="separate"/>
            </w:r>
            <w:r w:rsidR="005A7759">
              <w:rPr>
                <w:noProof/>
                <w:webHidden/>
              </w:rPr>
              <w:t>4</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54" w:history="1">
            <w:r w:rsidR="005A7759" w:rsidRPr="00140754">
              <w:rPr>
                <w:rStyle w:val="a5"/>
                <w:noProof/>
              </w:rPr>
              <w:t>2.3 Сбор мочи для исследования по Нечипоренко</w:t>
            </w:r>
            <w:r w:rsidR="005A7759">
              <w:rPr>
                <w:noProof/>
                <w:webHidden/>
              </w:rPr>
              <w:tab/>
            </w:r>
            <w:r w:rsidR="005A7759">
              <w:rPr>
                <w:noProof/>
                <w:webHidden/>
              </w:rPr>
              <w:fldChar w:fldCharType="begin"/>
            </w:r>
            <w:r w:rsidR="005A7759">
              <w:rPr>
                <w:noProof/>
                <w:webHidden/>
              </w:rPr>
              <w:instrText xml:space="preserve"> PAGEREF _Toc456202354 \h </w:instrText>
            </w:r>
            <w:r w:rsidR="005A7759">
              <w:rPr>
                <w:noProof/>
                <w:webHidden/>
              </w:rPr>
            </w:r>
            <w:r w:rsidR="005A7759">
              <w:rPr>
                <w:noProof/>
                <w:webHidden/>
              </w:rPr>
              <w:fldChar w:fldCharType="separate"/>
            </w:r>
            <w:r w:rsidR="005A7759">
              <w:rPr>
                <w:noProof/>
                <w:webHidden/>
              </w:rPr>
              <w:t>5</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55" w:history="1">
            <w:r w:rsidR="005A7759" w:rsidRPr="00140754">
              <w:rPr>
                <w:rStyle w:val="a5"/>
                <w:noProof/>
              </w:rPr>
              <w:t>2.4 Сбор мочи для исследования по Зимницкому</w:t>
            </w:r>
            <w:r w:rsidR="005A7759">
              <w:rPr>
                <w:noProof/>
                <w:webHidden/>
              </w:rPr>
              <w:tab/>
            </w:r>
            <w:r w:rsidR="005A7759">
              <w:rPr>
                <w:noProof/>
                <w:webHidden/>
              </w:rPr>
              <w:fldChar w:fldCharType="begin"/>
            </w:r>
            <w:r w:rsidR="005A7759">
              <w:rPr>
                <w:noProof/>
                <w:webHidden/>
              </w:rPr>
              <w:instrText xml:space="preserve"> PAGEREF _Toc456202355 \h </w:instrText>
            </w:r>
            <w:r w:rsidR="005A7759">
              <w:rPr>
                <w:noProof/>
                <w:webHidden/>
              </w:rPr>
            </w:r>
            <w:r w:rsidR="005A7759">
              <w:rPr>
                <w:noProof/>
                <w:webHidden/>
              </w:rPr>
              <w:fldChar w:fldCharType="separate"/>
            </w:r>
            <w:r w:rsidR="005A7759">
              <w:rPr>
                <w:noProof/>
                <w:webHidden/>
              </w:rPr>
              <w:t>5</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56" w:history="1">
            <w:r w:rsidR="005A7759" w:rsidRPr="00140754">
              <w:rPr>
                <w:rStyle w:val="a5"/>
                <w:noProof/>
              </w:rPr>
              <w:t>3. Исследование крови</w:t>
            </w:r>
            <w:r w:rsidR="005A7759">
              <w:rPr>
                <w:noProof/>
                <w:webHidden/>
              </w:rPr>
              <w:tab/>
            </w:r>
            <w:r w:rsidR="005A7759">
              <w:rPr>
                <w:noProof/>
                <w:webHidden/>
              </w:rPr>
              <w:fldChar w:fldCharType="begin"/>
            </w:r>
            <w:r w:rsidR="005A7759">
              <w:rPr>
                <w:noProof/>
                <w:webHidden/>
              </w:rPr>
              <w:instrText xml:space="preserve"> PAGEREF _Toc456202356 \h </w:instrText>
            </w:r>
            <w:r w:rsidR="005A7759">
              <w:rPr>
                <w:noProof/>
                <w:webHidden/>
              </w:rPr>
            </w:r>
            <w:r w:rsidR="005A7759">
              <w:rPr>
                <w:noProof/>
                <w:webHidden/>
              </w:rPr>
              <w:fldChar w:fldCharType="separate"/>
            </w:r>
            <w:r w:rsidR="005A7759">
              <w:rPr>
                <w:noProof/>
                <w:webHidden/>
              </w:rPr>
              <w:t>6</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57" w:history="1">
            <w:r w:rsidR="005A7759" w:rsidRPr="00140754">
              <w:rPr>
                <w:rStyle w:val="a5"/>
                <w:noProof/>
              </w:rPr>
              <w:t>4. Исследование кала</w:t>
            </w:r>
            <w:r w:rsidR="005A7759">
              <w:rPr>
                <w:noProof/>
                <w:webHidden/>
              </w:rPr>
              <w:tab/>
            </w:r>
            <w:r w:rsidR="005A7759">
              <w:rPr>
                <w:noProof/>
                <w:webHidden/>
              </w:rPr>
              <w:fldChar w:fldCharType="begin"/>
            </w:r>
            <w:r w:rsidR="005A7759">
              <w:rPr>
                <w:noProof/>
                <w:webHidden/>
              </w:rPr>
              <w:instrText xml:space="preserve"> PAGEREF _Toc456202357 \h </w:instrText>
            </w:r>
            <w:r w:rsidR="005A7759">
              <w:rPr>
                <w:noProof/>
                <w:webHidden/>
              </w:rPr>
            </w:r>
            <w:r w:rsidR="005A7759">
              <w:rPr>
                <w:noProof/>
                <w:webHidden/>
              </w:rPr>
              <w:fldChar w:fldCharType="separate"/>
            </w:r>
            <w:r w:rsidR="005A7759">
              <w:rPr>
                <w:noProof/>
                <w:webHidden/>
              </w:rPr>
              <w:t>8</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58" w:history="1">
            <w:r w:rsidR="005A7759" w:rsidRPr="00140754">
              <w:rPr>
                <w:rStyle w:val="a5"/>
                <w:noProof/>
              </w:rPr>
              <w:t>4.1 Кал на копрологию</w:t>
            </w:r>
            <w:r w:rsidR="005A7759">
              <w:rPr>
                <w:noProof/>
                <w:webHidden/>
              </w:rPr>
              <w:tab/>
            </w:r>
            <w:r w:rsidR="005A7759">
              <w:rPr>
                <w:noProof/>
                <w:webHidden/>
              </w:rPr>
              <w:fldChar w:fldCharType="begin"/>
            </w:r>
            <w:r w:rsidR="005A7759">
              <w:rPr>
                <w:noProof/>
                <w:webHidden/>
              </w:rPr>
              <w:instrText xml:space="preserve"> PAGEREF _Toc456202358 \h </w:instrText>
            </w:r>
            <w:r w:rsidR="005A7759">
              <w:rPr>
                <w:noProof/>
                <w:webHidden/>
              </w:rPr>
            </w:r>
            <w:r w:rsidR="005A7759">
              <w:rPr>
                <w:noProof/>
                <w:webHidden/>
              </w:rPr>
              <w:fldChar w:fldCharType="separate"/>
            </w:r>
            <w:r w:rsidR="005A7759">
              <w:rPr>
                <w:noProof/>
                <w:webHidden/>
              </w:rPr>
              <w:t>8</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59" w:history="1">
            <w:r w:rsidR="005A7759" w:rsidRPr="00140754">
              <w:rPr>
                <w:rStyle w:val="a5"/>
                <w:noProof/>
              </w:rPr>
              <w:t>4.2 Исследование кала на скрытую кровь</w:t>
            </w:r>
            <w:r w:rsidR="005A7759">
              <w:rPr>
                <w:noProof/>
                <w:webHidden/>
              </w:rPr>
              <w:tab/>
            </w:r>
            <w:r w:rsidR="005A7759">
              <w:rPr>
                <w:noProof/>
                <w:webHidden/>
              </w:rPr>
              <w:fldChar w:fldCharType="begin"/>
            </w:r>
            <w:r w:rsidR="005A7759">
              <w:rPr>
                <w:noProof/>
                <w:webHidden/>
              </w:rPr>
              <w:instrText xml:space="preserve"> PAGEREF _Toc456202359 \h </w:instrText>
            </w:r>
            <w:r w:rsidR="005A7759">
              <w:rPr>
                <w:noProof/>
                <w:webHidden/>
              </w:rPr>
            </w:r>
            <w:r w:rsidR="005A7759">
              <w:rPr>
                <w:noProof/>
                <w:webHidden/>
              </w:rPr>
              <w:fldChar w:fldCharType="separate"/>
            </w:r>
            <w:r w:rsidR="005A7759">
              <w:rPr>
                <w:noProof/>
                <w:webHidden/>
              </w:rPr>
              <w:t>9</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0" w:history="1">
            <w:r w:rsidR="005A7759" w:rsidRPr="00140754">
              <w:rPr>
                <w:rStyle w:val="a5"/>
                <w:noProof/>
              </w:rPr>
              <w:t>4.3 Исследование на энтеробиоз (для выявления тениид и остриц)</w:t>
            </w:r>
            <w:r w:rsidR="005A7759">
              <w:rPr>
                <w:noProof/>
                <w:webHidden/>
              </w:rPr>
              <w:tab/>
            </w:r>
            <w:r w:rsidR="005A7759">
              <w:rPr>
                <w:noProof/>
                <w:webHidden/>
              </w:rPr>
              <w:fldChar w:fldCharType="begin"/>
            </w:r>
            <w:r w:rsidR="005A7759">
              <w:rPr>
                <w:noProof/>
                <w:webHidden/>
              </w:rPr>
              <w:instrText xml:space="preserve"> PAGEREF _Toc456202360 \h </w:instrText>
            </w:r>
            <w:r w:rsidR="005A7759">
              <w:rPr>
                <w:noProof/>
                <w:webHidden/>
              </w:rPr>
            </w:r>
            <w:r w:rsidR="005A7759">
              <w:rPr>
                <w:noProof/>
                <w:webHidden/>
              </w:rPr>
              <w:fldChar w:fldCharType="separate"/>
            </w:r>
            <w:r w:rsidR="005A7759">
              <w:rPr>
                <w:noProof/>
                <w:webHidden/>
              </w:rPr>
              <w:t>9</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61" w:history="1">
            <w:r w:rsidR="005A7759" w:rsidRPr="00140754">
              <w:rPr>
                <w:rStyle w:val="a5"/>
                <w:noProof/>
              </w:rPr>
              <w:t>5. Бактериологические исследования</w:t>
            </w:r>
            <w:r w:rsidR="005A7759">
              <w:rPr>
                <w:noProof/>
                <w:webHidden/>
              </w:rPr>
              <w:tab/>
            </w:r>
            <w:r w:rsidR="005A7759">
              <w:rPr>
                <w:noProof/>
                <w:webHidden/>
              </w:rPr>
              <w:fldChar w:fldCharType="begin"/>
            </w:r>
            <w:r w:rsidR="005A7759">
              <w:rPr>
                <w:noProof/>
                <w:webHidden/>
              </w:rPr>
              <w:instrText xml:space="preserve"> PAGEREF _Toc456202361 \h </w:instrText>
            </w:r>
            <w:r w:rsidR="005A7759">
              <w:rPr>
                <w:noProof/>
                <w:webHidden/>
              </w:rPr>
            </w:r>
            <w:r w:rsidR="005A7759">
              <w:rPr>
                <w:noProof/>
                <w:webHidden/>
              </w:rPr>
              <w:fldChar w:fldCharType="separate"/>
            </w:r>
            <w:r w:rsidR="005A7759">
              <w:rPr>
                <w:noProof/>
                <w:webHidden/>
              </w:rPr>
              <w:t>9</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62" w:history="1">
            <w:r w:rsidR="005A7759" w:rsidRPr="00140754">
              <w:rPr>
                <w:rStyle w:val="a5"/>
                <w:noProof/>
              </w:rPr>
              <w:t>6. Ультразвуковые исследования (УЗИ)</w:t>
            </w:r>
            <w:r w:rsidR="005A7759">
              <w:rPr>
                <w:noProof/>
                <w:webHidden/>
              </w:rPr>
              <w:tab/>
            </w:r>
            <w:r w:rsidR="005A7759">
              <w:rPr>
                <w:noProof/>
                <w:webHidden/>
              </w:rPr>
              <w:fldChar w:fldCharType="begin"/>
            </w:r>
            <w:r w:rsidR="005A7759">
              <w:rPr>
                <w:noProof/>
                <w:webHidden/>
              </w:rPr>
              <w:instrText xml:space="preserve"> PAGEREF _Toc456202362 \h </w:instrText>
            </w:r>
            <w:r w:rsidR="005A7759">
              <w:rPr>
                <w:noProof/>
                <w:webHidden/>
              </w:rPr>
            </w:r>
            <w:r w:rsidR="005A7759">
              <w:rPr>
                <w:noProof/>
                <w:webHidden/>
              </w:rPr>
              <w:fldChar w:fldCharType="separate"/>
            </w:r>
            <w:r w:rsidR="005A7759">
              <w:rPr>
                <w:noProof/>
                <w:webHidden/>
              </w:rPr>
              <w:t>10</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3" w:history="1">
            <w:r w:rsidR="005A7759" w:rsidRPr="00140754">
              <w:rPr>
                <w:rStyle w:val="a5"/>
                <w:noProof/>
              </w:rPr>
              <w:t>6.1 УЗИ органов брюшной полости</w:t>
            </w:r>
            <w:r w:rsidR="005A7759">
              <w:rPr>
                <w:noProof/>
                <w:webHidden/>
              </w:rPr>
              <w:tab/>
            </w:r>
            <w:r w:rsidR="005A7759">
              <w:rPr>
                <w:noProof/>
                <w:webHidden/>
              </w:rPr>
              <w:fldChar w:fldCharType="begin"/>
            </w:r>
            <w:r w:rsidR="005A7759">
              <w:rPr>
                <w:noProof/>
                <w:webHidden/>
              </w:rPr>
              <w:instrText xml:space="preserve"> PAGEREF _Toc456202363 \h </w:instrText>
            </w:r>
            <w:r w:rsidR="005A7759">
              <w:rPr>
                <w:noProof/>
                <w:webHidden/>
              </w:rPr>
            </w:r>
            <w:r w:rsidR="005A7759">
              <w:rPr>
                <w:noProof/>
                <w:webHidden/>
              </w:rPr>
              <w:fldChar w:fldCharType="separate"/>
            </w:r>
            <w:r w:rsidR="005A7759">
              <w:rPr>
                <w:noProof/>
                <w:webHidden/>
              </w:rPr>
              <w:t>10</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4" w:history="1">
            <w:r w:rsidR="005A7759" w:rsidRPr="00140754">
              <w:rPr>
                <w:rStyle w:val="a5"/>
                <w:noProof/>
              </w:rPr>
              <w:t>6.2 УЗИ органов малого таза</w:t>
            </w:r>
            <w:r w:rsidR="005A7759">
              <w:rPr>
                <w:noProof/>
                <w:webHidden/>
              </w:rPr>
              <w:tab/>
            </w:r>
            <w:r w:rsidR="005A7759">
              <w:rPr>
                <w:noProof/>
                <w:webHidden/>
              </w:rPr>
              <w:fldChar w:fldCharType="begin"/>
            </w:r>
            <w:r w:rsidR="005A7759">
              <w:rPr>
                <w:noProof/>
                <w:webHidden/>
              </w:rPr>
              <w:instrText xml:space="preserve"> PAGEREF _Toc456202364 \h </w:instrText>
            </w:r>
            <w:r w:rsidR="005A7759">
              <w:rPr>
                <w:noProof/>
                <w:webHidden/>
              </w:rPr>
            </w:r>
            <w:r w:rsidR="005A7759">
              <w:rPr>
                <w:noProof/>
                <w:webHidden/>
              </w:rPr>
              <w:fldChar w:fldCharType="separate"/>
            </w:r>
            <w:r w:rsidR="005A7759">
              <w:rPr>
                <w:noProof/>
                <w:webHidden/>
              </w:rPr>
              <w:t>11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5" w:history="1">
            <w:r w:rsidR="005A7759" w:rsidRPr="00140754">
              <w:rPr>
                <w:rStyle w:val="a5"/>
                <w:noProof/>
              </w:rPr>
              <w:t>6.3 УЗИ предстательной железы</w:t>
            </w:r>
            <w:r w:rsidR="005A7759">
              <w:rPr>
                <w:noProof/>
                <w:webHidden/>
              </w:rPr>
              <w:tab/>
            </w:r>
            <w:r w:rsidR="005A7759">
              <w:rPr>
                <w:noProof/>
                <w:webHidden/>
              </w:rPr>
              <w:fldChar w:fldCharType="begin"/>
            </w:r>
            <w:r w:rsidR="005A7759">
              <w:rPr>
                <w:noProof/>
                <w:webHidden/>
              </w:rPr>
              <w:instrText xml:space="preserve"> PAGEREF _Toc456202365 \h </w:instrText>
            </w:r>
            <w:r w:rsidR="005A7759">
              <w:rPr>
                <w:noProof/>
                <w:webHidden/>
              </w:rPr>
            </w:r>
            <w:r w:rsidR="005A7759">
              <w:rPr>
                <w:noProof/>
                <w:webHidden/>
              </w:rPr>
              <w:fldChar w:fldCharType="separate"/>
            </w:r>
            <w:r w:rsidR="005A7759">
              <w:rPr>
                <w:noProof/>
                <w:webHidden/>
              </w:rPr>
              <w:t>11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6" w:history="1">
            <w:r w:rsidR="005A7759" w:rsidRPr="00140754">
              <w:rPr>
                <w:rStyle w:val="a5"/>
                <w:noProof/>
              </w:rPr>
              <w:t>6.4. УЗИ мочевого пузыря</w:t>
            </w:r>
            <w:r w:rsidR="005A7759">
              <w:rPr>
                <w:noProof/>
                <w:webHidden/>
              </w:rPr>
              <w:tab/>
            </w:r>
            <w:r w:rsidR="005A7759">
              <w:rPr>
                <w:noProof/>
                <w:webHidden/>
              </w:rPr>
              <w:fldChar w:fldCharType="begin"/>
            </w:r>
            <w:r w:rsidR="005A7759">
              <w:rPr>
                <w:noProof/>
                <w:webHidden/>
              </w:rPr>
              <w:instrText xml:space="preserve"> PAGEREF _Toc456202366 \h </w:instrText>
            </w:r>
            <w:r w:rsidR="005A7759">
              <w:rPr>
                <w:noProof/>
                <w:webHidden/>
              </w:rPr>
            </w:r>
            <w:r w:rsidR="005A7759">
              <w:rPr>
                <w:noProof/>
                <w:webHidden/>
              </w:rPr>
              <w:fldChar w:fldCharType="separate"/>
            </w:r>
            <w:r w:rsidR="005A7759">
              <w:rPr>
                <w:noProof/>
                <w:webHidden/>
              </w:rPr>
              <w:t>11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7" w:history="1">
            <w:r w:rsidR="005A7759" w:rsidRPr="00140754">
              <w:rPr>
                <w:rStyle w:val="a5"/>
                <w:noProof/>
              </w:rPr>
              <w:t>6.5 УЗИ молочных желез</w:t>
            </w:r>
            <w:r w:rsidR="005A7759">
              <w:rPr>
                <w:noProof/>
                <w:webHidden/>
              </w:rPr>
              <w:tab/>
            </w:r>
            <w:r w:rsidR="005A7759">
              <w:rPr>
                <w:noProof/>
                <w:webHidden/>
              </w:rPr>
              <w:fldChar w:fldCharType="begin"/>
            </w:r>
            <w:r w:rsidR="005A7759">
              <w:rPr>
                <w:noProof/>
                <w:webHidden/>
              </w:rPr>
              <w:instrText xml:space="preserve"> PAGEREF _Toc456202367 \h </w:instrText>
            </w:r>
            <w:r w:rsidR="005A7759">
              <w:rPr>
                <w:noProof/>
                <w:webHidden/>
              </w:rPr>
            </w:r>
            <w:r w:rsidR="005A7759">
              <w:rPr>
                <w:noProof/>
                <w:webHidden/>
              </w:rPr>
              <w:fldChar w:fldCharType="separate"/>
            </w:r>
            <w:r w:rsidR="005A7759">
              <w:rPr>
                <w:noProof/>
                <w:webHidden/>
              </w:rPr>
              <w:t>11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8" w:history="1">
            <w:r w:rsidR="005A7759" w:rsidRPr="00140754">
              <w:rPr>
                <w:rStyle w:val="a5"/>
                <w:noProof/>
              </w:rPr>
              <w:t>6.6 УЗИ щитовидной железы</w:t>
            </w:r>
            <w:r w:rsidR="005A7759">
              <w:rPr>
                <w:noProof/>
                <w:webHidden/>
              </w:rPr>
              <w:tab/>
            </w:r>
            <w:r w:rsidR="005A7759">
              <w:rPr>
                <w:noProof/>
                <w:webHidden/>
              </w:rPr>
              <w:fldChar w:fldCharType="begin"/>
            </w:r>
            <w:r w:rsidR="005A7759">
              <w:rPr>
                <w:noProof/>
                <w:webHidden/>
              </w:rPr>
              <w:instrText xml:space="preserve"> PAGEREF _Toc456202368 \h </w:instrText>
            </w:r>
            <w:r w:rsidR="005A7759">
              <w:rPr>
                <w:noProof/>
                <w:webHidden/>
              </w:rPr>
            </w:r>
            <w:r w:rsidR="005A7759">
              <w:rPr>
                <w:noProof/>
                <w:webHidden/>
              </w:rPr>
              <w:fldChar w:fldCharType="separate"/>
            </w:r>
            <w:r w:rsidR="005A7759">
              <w:rPr>
                <w:noProof/>
                <w:webHidden/>
              </w:rPr>
              <w:t>12</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69" w:history="1">
            <w:r w:rsidR="005A7759" w:rsidRPr="00140754">
              <w:rPr>
                <w:rStyle w:val="a5"/>
                <w:noProof/>
              </w:rPr>
              <w:t>6.7. УЗИ почек</w:t>
            </w:r>
            <w:r w:rsidR="005A7759">
              <w:rPr>
                <w:noProof/>
                <w:webHidden/>
              </w:rPr>
              <w:tab/>
            </w:r>
            <w:r w:rsidR="005A7759">
              <w:rPr>
                <w:noProof/>
                <w:webHidden/>
              </w:rPr>
              <w:fldChar w:fldCharType="begin"/>
            </w:r>
            <w:r w:rsidR="005A7759">
              <w:rPr>
                <w:noProof/>
                <w:webHidden/>
              </w:rPr>
              <w:instrText xml:space="preserve"> PAGEREF _Toc456202369 \h </w:instrText>
            </w:r>
            <w:r w:rsidR="005A7759">
              <w:rPr>
                <w:noProof/>
                <w:webHidden/>
              </w:rPr>
            </w:r>
            <w:r w:rsidR="005A7759">
              <w:rPr>
                <w:noProof/>
                <w:webHidden/>
              </w:rPr>
              <w:fldChar w:fldCharType="separate"/>
            </w:r>
            <w:r w:rsidR="005A7759">
              <w:rPr>
                <w:noProof/>
                <w:webHidden/>
              </w:rPr>
              <w:t>12</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70" w:history="1">
            <w:r w:rsidR="005A7759" w:rsidRPr="00140754">
              <w:rPr>
                <w:rStyle w:val="a5"/>
                <w:noProof/>
              </w:rPr>
              <w:t>7. Подготовка к колоноскопии</w:t>
            </w:r>
            <w:r w:rsidR="005A7759">
              <w:rPr>
                <w:noProof/>
                <w:webHidden/>
              </w:rPr>
              <w:tab/>
            </w:r>
            <w:r w:rsidR="005A7759">
              <w:rPr>
                <w:noProof/>
                <w:webHidden/>
              </w:rPr>
              <w:fldChar w:fldCharType="begin"/>
            </w:r>
            <w:r w:rsidR="005A7759">
              <w:rPr>
                <w:noProof/>
                <w:webHidden/>
              </w:rPr>
              <w:instrText xml:space="preserve"> PAGEREF _Toc456202370 \h </w:instrText>
            </w:r>
            <w:r w:rsidR="005A7759">
              <w:rPr>
                <w:noProof/>
                <w:webHidden/>
              </w:rPr>
            </w:r>
            <w:r w:rsidR="005A7759">
              <w:rPr>
                <w:noProof/>
                <w:webHidden/>
              </w:rPr>
              <w:fldChar w:fldCharType="separate"/>
            </w:r>
            <w:r w:rsidR="005A7759">
              <w:rPr>
                <w:noProof/>
                <w:webHidden/>
              </w:rPr>
              <w:t>12</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71" w:history="1">
            <w:r w:rsidR="005A7759" w:rsidRPr="00140754">
              <w:rPr>
                <w:rStyle w:val="a5"/>
                <w:noProof/>
              </w:rPr>
              <w:t>7.1 Способ №1. С Фортрансом</w:t>
            </w:r>
            <w:r w:rsidR="005A7759">
              <w:rPr>
                <w:noProof/>
                <w:webHidden/>
              </w:rPr>
              <w:tab/>
            </w:r>
            <w:r w:rsidR="005A7759">
              <w:rPr>
                <w:noProof/>
                <w:webHidden/>
              </w:rPr>
              <w:fldChar w:fldCharType="begin"/>
            </w:r>
            <w:r w:rsidR="005A7759">
              <w:rPr>
                <w:noProof/>
                <w:webHidden/>
              </w:rPr>
              <w:instrText xml:space="preserve"> PAGEREF _Toc456202371 \h </w:instrText>
            </w:r>
            <w:r w:rsidR="005A7759">
              <w:rPr>
                <w:noProof/>
                <w:webHidden/>
              </w:rPr>
            </w:r>
            <w:r w:rsidR="005A7759">
              <w:rPr>
                <w:noProof/>
                <w:webHidden/>
              </w:rPr>
              <w:fldChar w:fldCharType="separate"/>
            </w:r>
            <w:r w:rsidR="005A7759">
              <w:rPr>
                <w:noProof/>
                <w:webHidden/>
              </w:rPr>
              <w:t>12</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72" w:history="1">
            <w:r w:rsidR="005A7759" w:rsidRPr="00140754">
              <w:rPr>
                <w:rStyle w:val="a5"/>
                <w:noProof/>
              </w:rPr>
              <w:t>7.2 Способ №2. С Дюфалаком</w:t>
            </w:r>
            <w:r w:rsidR="005A7759">
              <w:rPr>
                <w:noProof/>
                <w:webHidden/>
              </w:rPr>
              <w:tab/>
            </w:r>
            <w:r w:rsidR="005A7759">
              <w:rPr>
                <w:noProof/>
                <w:webHidden/>
              </w:rPr>
              <w:fldChar w:fldCharType="begin"/>
            </w:r>
            <w:r w:rsidR="005A7759">
              <w:rPr>
                <w:noProof/>
                <w:webHidden/>
              </w:rPr>
              <w:instrText xml:space="preserve"> PAGEREF _Toc456202372 \h </w:instrText>
            </w:r>
            <w:r w:rsidR="005A7759">
              <w:rPr>
                <w:noProof/>
                <w:webHidden/>
              </w:rPr>
            </w:r>
            <w:r w:rsidR="005A7759">
              <w:rPr>
                <w:noProof/>
                <w:webHidden/>
              </w:rPr>
              <w:fldChar w:fldCharType="separate"/>
            </w:r>
            <w:r w:rsidR="005A7759">
              <w:rPr>
                <w:noProof/>
                <w:webHidden/>
              </w:rPr>
              <w:t>13</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73" w:history="1">
            <w:r w:rsidR="005A7759" w:rsidRPr="00140754">
              <w:rPr>
                <w:rStyle w:val="a5"/>
                <w:noProof/>
              </w:rPr>
              <w:t>7.3 Способ № 3. Фортрансом и очистительными клизамами</w:t>
            </w:r>
            <w:r w:rsidR="005A7759">
              <w:rPr>
                <w:noProof/>
                <w:webHidden/>
              </w:rPr>
              <w:tab/>
            </w:r>
            <w:r w:rsidR="005A7759">
              <w:rPr>
                <w:noProof/>
                <w:webHidden/>
              </w:rPr>
              <w:fldChar w:fldCharType="begin"/>
            </w:r>
            <w:r w:rsidR="005A7759">
              <w:rPr>
                <w:noProof/>
                <w:webHidden/>
              </w:rPr>
              <w:instrText xml:space="preserve"> PAGEREF _Toc456202373 \h </w:instrText>
            </w:r>
            <w:r w:rsidR="005A7759">
              <w:rPr>
                <w:noProof/>
                <w:webHidden/>
              </w:rPr>
            </w:r>
            <w:r w:rsidR="005A7759">
              <w:rPr>
                <w:noProof/>
                <w:webHidden/>
              </w:rPr>
              <w:fldChar w:fldCharType="separate"/>
            </w:r>
            <w:r w:rsidR="005A7759">
              <w:rPr>
                <w:noProof/>
                <w:webHidden/>
              </w:rPr>
              <w:t>14</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74" w:history="1">
            <w:r w:rsidR="005A7759" w:rsidRPr="00140754">
              <w:rPr>
                <w:rStyle w:val="a5"/>
                <w:noProof/>
              </w:rPr>
              <w:t>7.4 Способ №4. Традиционный способ подготовки толстой кишки к колоноскопии</w:t>
            </w:r>
            <w:r w:rsidR="005A7759">
              <w:rPr>
                <w:noProof/>
                <w:webHidden/>
              </w:rPr>
              <w:tab/>
            </w:r>
            <w:r w:rsidR="005A7759">
              <w:rPr>
                <w:noProof/>
                <w:webHidden/>
              </w:rPr>
              <w:fldChar w:fldCharType="begin"/>
            </w:r>
            <w:r w:rsidR="005A7759">
              <w:rPr>
                <w:noProof/>
                <w:webHidden/>
              </w:rPr>
              <w:instrText xml:space="preserve"> PAGEREF _Toc456202374 \h </w:instrText>
            </w:r>
            <w:r w:rsidR="005A7759">
              <w:rPr>
                <w:noProof/>
                <w:webHidden/>
              </w:rPr>
            </w:r>
            <w:r w:rsidR="005A7759">
              <w:rPr>
                <w:noProof/>
                <w:webHidden/>
              </w:rPr>
              <w:fldChar w:fldCharType="separate"/>
            </w:r>
            <w:r w:rsidR="005A7759">
              <w:rPr>
                <w:noProof/>
                <w:webHidden/>
              </w:rPr>
              <w:t>15</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75" w:history="1">
            <w:r w:rsidR="005A7759" w:rsidRPr="00140754">
              <w:rPr>
                <w:rStyle w:val="a5"/>
                <w:noProof/>
              </w:rPr>
              <w:t>8. Подготовка к фиброгастроскопии</w:t>
            </w:r>
            <w:r w:rsidR="005A7759">
              <w:rPr>
                <w:noProof/>
                <w:webHidden/>
              </w:rPr>
              <w:tab/>
            </w:r>
            <w:r w:rsidR="005A7759">
              <w:rPr>
                <w:noProof/>
                <w:webHidden/>
              </w:rPr>
              <w:fldChar w:fldCharType="begin"/>
            </w:r>
            <w:r w:rsidR="005A7759">
              <w:rPr>
                <w:noProof/>
                <w:webHidden/>
              </w:rPr>
              <w:instrText xml:space="preserve"> PAGEREF _Toc456202375 \h </w:instrText>
            </w:r>
            <w:r w:rsidR="005A7759">
              <w:rPr>
                <w:noProof/>
                <w:webHidden/>
              </w:rPr>
            </w:r>
            <w:r w:rsidR="005A7759">
              <w:rPr>
                <w:noProof/>
                <w:webHidden/>
              </w:rPr>
              <w:fldChar w:fldCharType="separate"/>
            </w:r>
            <w:r w:rsidR="005A7759">
              <w:rPr>
                <w:noProof/>
                <w:webHidden/>
              </w:rPr>
              <w:t>15</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76" w:history="1">
            <w:r w:rsidR="005A7759" w:rsidRPr="00140754">
              <w:rPr>
                <w:rStyle w:val="a5"/>
                <w:noProof/>
              </w:rPr>
              <w:t>9. Осмотры врачей узких специалистов</w:t>
            </w:r>
            <w:r w:rsidR="005A7759">
              <w:rPr>
                <w:noProof/>
                <w:webHidden/>
              </w:rPr>
              <w:tab/>
            </w:r>
            <w:r w:rsidR="005A7759">
              <w:rPr>
                <w:noProof/>
                <w:webHidden/>
              </w:rPr>
              <w:fldChar w:fldCharType="begin"/>
            </w:r>
            <w:r w:rsidR="005A7759">
              <w:rPr>
                <w:noProof/>
                <w:webHidden/>
              </w:rPr>
              <w:instrText xml:space="preserve"> PAGEREF _Toc456202376 \h </w:instrText>
            </w:r>
            <w:r w:rsidR="005A7759">
              <w:rPr>
                <w:noProof/>
                <w:webHidden/>
              </w:rPr>
            </w:r>
            <w:r w:rsidR="005A7759">
              <w:rPr>
                <w:noProof/>
                <w:webHidden/>
              </w:rPr>
              <w:fldChar w:fldCharType="separate"/>
            </w:r>
            <w:r w:rsidR="005A7759">
              <w:rPr>
                <w:noProof/>
                <w:webHidden/>
              </w:rPr>
              <w:t>16</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77" w:history="1">
            <w:r w:rsidR="005A7759" w:rsidRPr="00140754">
              <w:rPr>
                <w:rStyle w:val="a5"/>
                <w:noProof/>
              </w:rPr>
              <w:t>9.1 Подготовка к осмотру врачом-проктологом</w:t>
            </w:r>
            <w:r w:rsidR="005A7759">
              <w:rPr>
                <w:noProof/>
                <w:webHidden/>
              </w:rPr>
              <w:tab/>
            </w:r>
            <w:r w:rsidR="005A7759">
              <w:rPr>
                <w:noProof/>
                <w:webHidden/>
              </w:rPr>
              <w:fldChar w:fldCharType="begin"/>
            </w:r>
            <w:r w:rsidR="005A7759">
              <w:rPr>
                <w:noProof/>
                <w:webHidden/>
              </w:rPr>
              <w:instrText xml:space="preserve"> PAGEREF _Toc456202377 \h </w:instrText>
            </w:r>
            <w:r w:rsidR="005A7759">
              <w:rPr>
                <w:noProof/>
                <w:webHidden/>
              </w:rPr>
            </w:r>
            <w:r w:rsidR="005A7759">
              <w:rPr>
                <w:noProof/>
                <w:webHidden/>
              </w:rPr>
              <w:fldChar w:fldCharType="separate"/>
            </w:r>
            <w:r w:rsidR="005A7759">
              <w:rPr>
                <w:noProof/>
                <w:webHidden/>
              </w:rPr>
              <w:t>16</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78" w:history="1">
            <w:r w:rsidR="005A7759" w:rsidRPr="00140754">
              <w:rPr>
                <w:rStyle w:val="a5"/>
                <w:noProof/>
              </w:rPr>
              <w:t>9.2 Подготовка к консультации гинеколога</w:t>
            </w:r>
            <w:r w:rsidR="005A7759">
              <w:rPr>
                <w:noProof/>
                <w:webHidden/>
              </w:rPr>
              <w:tab/>
            </w:r>
            <w:r w:rsidR="005A7759">
              <w:rPr>
                <w:noProof/>
                <w:webHidden/>
              </w:rPr>
              <w:fldChar w:fldCharType="begin"/>
            </w:r>
            <w:r w:rsidR="005A7759">
              <w:rPr>
                <w:noProof/>
                <w:webHidden/>
              </w:rPr>
              <w:instrText xml:space="preserve"> PAGEREF _Toc456202378 \h </w:instrText>
            </w:r>
            <w:r w:rsidR="005A7759">
              <w:rPr>
                <w:noProof/>
                <w:webHidden/>
              </w:rPr>
            </w:r>
            <w:r w:rsidR="005A7759">
              <w:rPr>
                <w:noProof/>
                <w:webHidden/>
              </w:rPr>
              <w:fldChar w:fldCharType="separate"/>
            </w:r>
            <w:r w:rsidR="005A7759">
              <w:rPr>
                <w:noProof/>
                <w:webHidden/>
              </w:rPr>
              <w:t>20</w:t>
            </w:r>
            <w:r w:rsidR="005A7759">
              <w:rPr>
                <w:noProof/>
                <w:webHidden/>
              </w:rPr>
              <w:fldChar w:fldCharType="end"/>
            </w:r>
          </w:hyperlink>
        </w:p>
        <w:p w:rsidR="005A7759" w:rsidRDefault="00C762A5">
          <w:pPr>
            <w:pStyle w:val="11"/>
            <w:tabs>
              <w:tab w:val="right" w:leader="dot" w:pos="9345"/>
            </w:tabs>
            <w:rPr>
              <w:rFonts w:eastAsiaTheme="minorEastAsia"/>
              <w:noProof/>
              <w:lang w:eastAsia="ru-RU"/>
            </w:rPr>
          </w:pPr>
          <w:hyperlink w:anchor="_Toc456202379" w:history="1">
            <w:r w:rsidR="005A7759" w:rsidRPr="00140754">
              <w:rPr>
                <w:rStyle w:val="a5"/>
                <w:noProof/>
              </w:rPr>
              <w:t>10. Функциональные инструментальные исследования</w:t>
            </w:r>
            <w:r w:rsidR="005A7759">
              <w:rPr>
                <w:noProof/>
                <w:webHidden/>
              </w:rPr>
              <w:tab/>
            </w:r>
            <w:r w:rsidR="005A7759">
              <w:rPr>
                <w:noProof/>
                <w:webHidden/>
              </w:rPr>
              <w:fldChar w:fldCharType="begin"/>
            </w:r>
            <w:r w:rsidR="005A7759">
              <w:rPr>
                <w:noProof/>
                <w:webHidden/>
              </w:rPr>
              <w:instrText xml:space="preserve"> PAGEREF _Toc456202379 \h </w:instrText>
            </w:r>
            <w:r w:rsidR="005A7759">
              <w:rPr>
                <w:noProof/>
                <w:webHidden/>
              </w:rPr>
            </w:r>
            <w:r w:rsidR="005A7759">
              <w:rPr>
                <w:noProof/>
                <w:webHidden/>
              </w:rPr>
              <w:fldChar w:fldCharType="separate"/>
            </w:r>
            <w:r w:rsidR="005A7759">
              <w:rPr>
                <w:noProof/>
                <w:webHidden/>
              </w:rPr>
              <w:t>21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80" w:history="1">
            <w:r w:rsidR="005A7759" w:rsidRPr="00140754">
              <w:rPr>
                <w:rStyle w:val="a5"/>
                <w:noProof/>
              </w:rPr>
              <w:t>10.1 Холтеровское мониторирование и мониторирование АД, ЭЭГ, РЭГ, РВГ, ФВД, ЭКГ. Общие рекомендации</w:t>
            </w:r>
            <w:r w:rsidR="005A7759">
              <w:rPr>
                <w:noProof/>
                <w:webHidden/>
              </w:rPr>
              <w:tab/>
            </w:r>
            <w:r w:rsidR="005A7759">
              <w:rPr>
                <w:noProof/>
                <w:webHidden/>
              </w:rPr>
              <w:fldChar w:fldCharType="begin"/>
            </w:r>
            <w:r w:rsidR="005A7759">
              <w:rPr>
                <w:noProof/>
                <w:webHidden/>
              </w:rPr>
              <w:instrText xml:space="preserve"> PAGEREF _Toc456202380 \h </w:instrText>
            </w:r>
            <w:r w:rsidR="005A7759">
              <w:rPr>
                <w:noProof/>
                <w:webHidden/>
              </w:rPr>
            </w:r>
            <w:r w:rsidR="005A7759">
              <w:rPr>
                <w:noProof/>
                <w:webHidden/>
              </w:rPr>
              <w:fldChar w:fldCharType="separate"/>
            </w:r>
            <w:r w:rsidR="005A7759">
              <w:rPr>
                <w:noProof/>
                <w:webHidden/>
              </w:rPr>
              <w:t>21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81" w:history="1">
            <w:r w:rsidR="005A7759" w:rsidRPr="00140754">
              <w:rPr>
                <w:rStyle w:val="a5"/>
                <w:noProof/>
              </w:rPr>
              <w:t>10.2 Электроэнцефалография (ЭЭГ)</w:t>
            </w:r>
            <w:r w:rsidR="005A7759">
              <w:rPr>
                <w:noProof/>
                <w:webHidden/>
              </w:rPr>
              <w:tab/>
            </w:r>
            <w:r w:rsidR="005A7759">
              <w:rPr>
                <w:noProof/>
                <w:webHidden/>
              </w:rPr>
              <w:fldChar w:fldCharType="begin"/>
            </w:r>
            <w:r w:rsidR="005A7759">
              <w:rPr>
                <w:noProof/>
                <w:webHidden/>
              </w:rPr>
              <w:instrText xml:space="preserve"> PAGEREF _Toc456202381 \h </w:instrText>
            </w:r>
            <w:r w:rsidR="005A7759">
              <w:rPr>
                <w:noProof/>
                <w:webHidden/>
              </w:rPr>
            </w:r>
            <w:r w:rsidR="005A7759">
              <w:rPr>
                <w:noProof/>
                <w:webHidden/>
              </w:rPr>
              <w:fldChar w:fldCharType="separate"/>
            </w:r>
            <w:r w:rsidR="005A7759">
              <w:rPr>
                <w:noProof/>
                <w:webHidden/>
              </w:rPr>
              <w:t>21</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82" w:history="1">
            <w:r w:rsidR="005A7759" w:rsidRPr="00140754">
              <w:rPr>
                <w:rStyle w:val="a5"/>
                <w:noProof/>
              </w:rPr>
              <w:t>10.3 Реоэнцефалография (РЭГ) и реовазография (РВГ)</w:t>
            </w:r>
            <w:r w:rsidR="005A7759">
              <w:rPr>
                <w:noProof/>
                <w:webHidden/>
              </w:rPr>
              <w:tab/>
            </w:r>
            <w:r w:rsidR="005A7759">
              <w:rPr>
                <w:noProof/>
                <w:webHidden/>
              </w:rPr>
              <w:fldChar w:fldCharType="begin"/>
            </w:r>
            <w:r w:rsidR="005A7759">
              <w:rPr>
                <w:noProof/>
                <w:webHidden/>
              </w:rPr>
              <w:instrText xml:space="preserve"> PAGEREF _Toc456202382 \h </w:instrText>
            </w:r>
            <w:r w:rsidR="005A7759">
              <w:rPr>
                <w:noProof/>
                <w:webHidden/>
              </w:rPr>
            </w:r>
            <w:r w:rsidR="005A7759">
              <w:rPr>
                <w:noProof/>
                <w:webHidden/>
              </w:rPr>
              <w:fldChar w:fldCharType="separate"/>
            </w:r>
            <w:r w:rsidR="005A7759">
              <w:rPr>
                <w:noProof/>
                <w:webHidden/>
              </w:rPr>
              <w:t>22</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83" w:history="1">
            <w:r w:rsidR="005A7759" w:rsidRPr="00140754">
              <w:rPr>
                <w:rStyle w:val="a5"/>
                <w:noProof/>
              </w:rPr>
              <w:t>10.4 Функция внешнего дыхания (ФВД)</w:t>
            </w:r>
            <w:r w:rsidR="005A7759">
              <w:rPr>
                <w:noProof/>
                <w:webHidden/>
              </w:rPr>
              <w:tab/>
            </w:r>
            <w:r w:rsidR="005A7759">
              <w:rPr>
                <w:noProof/>
                <w:webHidden/>
              </w:rPr>
              <w:fldChar w:fldCharType="begin"/>
            </w:r>
            <w:r w:rsidR="005A7759">
              <w:rPr>
                <w:noProof/>
                <w:webHidden/>
              </w:rPr>
              <w:instrText xml:space="preserve"> PAGEREF _Toc456202383 \h </w:instrText>
            </w:r>
            <w:r w:rsidR="005A7759">
              <w:rPr>
                <w:noProof/>
                <w:webHidden/>
              </w:rPr>
            </w:r>
            <w:r w:rsidR="005A7759">
              <w:rPr>
                <w:noProof/>
                <w:webHidden/>
              </w:rPr>
              <w:fldChar w:fldCharType="separate"/>
            </w:r>
            <w:r w:rsidR="005A7759">
              <w:rPr>
                <w:noProof/>
                <w:webHidden/>
              </w:rPr>
              <w:t>22</w:t>
            </w:r>
            <w:r w:rsidR="005A7759">
              <w:rPr>
                <w:noProof/>
                <w:webHidden/>
              </w:rPr>
              <w:fldChar w:fldCharType="end"/>
            </w:r>
          </w:hyperlink>
        </w:p>
        <w:p w:rsidR="005A7759" w:rsidRDefault="00C762A5" w:rsidP="005A7759">
          <w:pPr>
            <w:pStyle w:val="11"/>
            <w:tabs>
              <w:tab w:val="right" w:leader="dot" w:pos="9345"/>
            </w:tabs>
            <w:ind w:left="708"/>
            <w:rPr>
              <w:rFonts w:eastAsiaTheme="minorEastAsia"/>
              <w:noProof/>
              <w:lang w:eastAsia="ru-RU"/>
            </w:rPr>
          </w:pPr>
          <w:hyperlink w:anchor="_Toc456202384" w:history="1">
            <w:r w:rsidR="005A7759" w:rsidRPr="00140754">
              <w:rPr>
                <w:rStyle w:val="a5"/>
                <w:noProof/>
              </w:rPr>
              <w:t>10.5 Электрокардиография (ЭКГ)</w:t>
            </w:r>
            <w:r w:rsidR="005A7759">
              <w:rPr>
                <w:noProof/>
                <w:webHidden/>
              </w:rPr>
              <w:tab/>
            </w:r>
            <w:r w:rsidR="005A7759">
              <w:rPr>
                <w:noProof/>
                <w:webHidden/>
              </w:rPr>
              <w:fldChar w:fldCharType="begin"/>
            </w:r>
            <w:r w:rsidR="005A7759">
              <w:rPr>
                <w:noProof/>
                <w:webHidden/>
              </w:rPr>
              <w:instrText xml:space="preserve"> PAGEREF _Toc456202384 \h </w:instrText>
            </w:r>
            <w:r w:rsidR="005A7759">
              <w:rPr>
                <w:noProof/>
                <w:webHidden/>
              </w:rPr>
            </w:r>
            <w:r w:rsidR="005A7759">
              <w:rPr>
                <w:noProof/>
                <w:webHidden/>
              </w:rPr>
              <w:fldChar w:fldCharType="separate"/>
            </w:r>
            <w:r w:rsidR="005A7759">
              <w:rPr>
                <w:noProof/>
                <w:webHidden/>
              </w:rPr>
              <w:t>22</w:t>
            </w:r>
            <w:r w:rsidR="005A7759">
              <w:rPr>
                <w:noProof/>
                <w:webHidden/>
              </w:rPr>
              <w:fldChar w:fldCharType="end"/>
            </w:r>
          </w:hyperlink>
        </w:p>
        <w:p w:rsidR="006C0392" w:rsidRDefault="006C0392">
          <w:r>
            <w:fldChar w:fldCharType="end"/>
          </w:r>
        </w:p>
      </w:sdtContent>
    </w:sdt>
    <w:p w:rsidR="006C0392" w:rsidRDefault="006C0392">
      <w:pPr>
        <w:rPr>
          <w:rFonts w:ascii="Times New Roman" w:eastAsia="Times New Roman" w:hAnsi="Times New Roman" w:cs="Times New Roman"/>
          <w:b/>
          <w:bCs/>
          <w:kern w:val="36"/>
          <w:sz w:val="48"/>
          <w:szCs w:val="24"/>
          <w:lang w:eastAsia="ru-RU"/>
        </w:rPr>
      </w:pPr>
      <w:r>
        <w:rPr>
          <w:szCs w:val="24"/>
        </w:rPr>
        <w:br w:type="page"/>
      </w:r>
    </w:p>
    <w:p w:rsidR="00D809CF" w:rsidRPr="00AE0EFB" w:rsidRDefault="00AE0EFB" w:rsidP="00AE0EFB">
      <w:pPr>
        <w:pStyle w:val="1"/>
        <w:ind w:left="720"/>
        <w:jc w:val="center"/>
        <w:rPr>
          <w:sz w:val="28"/>
          <w:szCs w:val="24"/>
        </w:rPr>
      </w:pPr>
      <w:bookmarkStart w:id="1" w:name="_Toc456202350"/>
      <w:r>
        <w:rPr>
          <w:sz w:val="28"/>
          <w:szCs w:val="24"/>
        </w:rPr>
        <w:lastRenderedPageBreak/>
        <w:t xml:space="preserve">1. </w:t>
      </w:r>
      <w:r w:rsidRPr="00AE0EFB">
        <w:rPr>
          <w:sz w:val="28"/>
          <w:szCs w:val="24"/>
        </w:rPr>
        <w:t>Общие правила подготовки к исследованиям</w:t>
      </w:r>
      <w:bookmarkEnd w:id="1"/>
    </w:p>
    <w:p w:rsidR="000F2B96" w:rsidRPr="00D809CF" w:rsidRDefault="000F2B96" w:rsidP="00D809CF">
      <w:pPr>
        <w:spacing w:line="360" w:lineRule="auto"/>
        <w:jc w:val="center"/>
        <w:rPr>
          <w:rFonts w:ascii="Times New Roman" w:eastAsia="Times New Roman" w:hAnsi="Times New Roman" w:cs="Times New Roman"/>
          <w:b/>
          <w:bCs/>
          <w:kern w:val="36"/>
          <w:sz w:val="24"/>
          <w:szCs w:val="24"/>
          <w:lang w:eastAsia="ru-RU"/>
        </w:rPr>
      </w:pPr>
    </w:p>
    <w:p w:rsidR="00D809CF" w:rsidRPr="000F2B96" w:rsidRDefault="000F2B96" w:rsidP="000F2B96">
      <w:pPr>
        <w:spacing w:line="360" w:lineRule="auto"/>
        <w:ind w:firstLine="426"/>
        <w:jc w:val="both"/>
        <w:rPr>
          <w:rFonts w:ascii="Times New Roman" w:eastAsia="Times New Roman" w:hAnsi="Times New Roman" w:cs="Times New Roman"/>
          <w:bCs/>
          <w:kern w:val="36"/>
          <w:sz w:val="24"/>
          <w:szCs w:val="24"/>
          <w:lang w:eastAsia="ru-RU"/>
        </w:rPr>
      </w:pPr>
      <w:r w:rsidRPr="000F2B96">
        <w:rPr>
          <w:rFonts w:ascii="Times New Roman" w:eastAsia="Times New Roman" w:hAnsi="Times New Roman" w:cs="Times New Roman"/>
          <w:bCs/>
          <w:kern w:val="36"/>
          <w:sz w:val="24"/>
          <w:szCs w:val="24"/>
          <w:lang w:eastAsia="ru-RU"/>
        </w:rPr>
        <w:t>Ж</w:t>
      </w:r>
      <w:r w:rsidR="00D809CF" w:rsidRPr="000F2B96">
        <w:rPr>
          <w:rFonts w:ascii="Times New Roman" w:eastAsia="Times New Roman" w:hAnsi="Times New Roman" w:cs="Times New Roman"/>
          <w:bCs/>
          <w:kern w:val="36"/>
          <w:sz w:val="24"/>
          <w:szCs w:val="24"/>
          <w:lang w:eastAsia="ru-RU"/>
        </w:rPr>
        <w:t>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Алкоголь – исключить прием алкоголя накануне исследования.</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Курение – не курить минимально в течение 1часа до исследования.</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Исключить физические и эмоциональные стрессы накануне исследования.</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После прихода в лабораторию отдохнуть (лучше — посидеть) 10-20 минут перед взятием проб крови.</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t>Минимальные требования (тесты на инфекции, экстренные исследования): — желательно натощак (4-6 часов).</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Пищевой режим, специальные требования:</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w:t>
      </w:r>
      <w:r w:rsidRPr="00D809CF">
        <w:rPr>
          <w:rFonts w:ascii="Times New Roman" w:eastAsia="Times New Roman" w:hAnsi="Times New Roman" w:cs="Times New Roman"/>
          <w:bCs/>
          <w:kern w:val="36"/>
          <w:sz w:val="24"/>
          <w:szCs w:val="24"/>
          <w:lang w:eastAsia="ru-RU"/>
        </w:rPr>
        <w:tab/>
        <w:t>строго натощак, после 12 — 14 часового голодания, следует сдавать кровь для определения параметров липидного профиля (</w:t>
      </w:r>
      <w:proofErr w:type="spellStart"/>
      <w:r w:rsidRPr="00D809CF">
        <w:rPr>
          <w:rFonts w:ascii="Times New Roman" w:eastAsia="Times New Roman" w:hAnsi="Times New Roman" w:cs="Times New Roman"/>
          <w:bCs/>
          <w:kern w:val="36"/>
          <w:sz w:val="24"/>
          <w:szCs w:val="24"/>
          <w:lang w:eastAsia="ru-RU"/>
        </w:rPr>
        <w:t>холестерол</w:t>
      </w:r>
      <w:proofErr w:type="spellEnd"/>
      <w:r w:rsidRPr="00D809CF">
        <w:rPr>
          <w:rFonts w:ascii="Times New Roman" w:eastAsia="Times New Roman" w:hAnsi="Times New Roman" w:cs="Times New Roman"/>
          <w:bCs/>
          <w:kern w:val="36"/>
          <w:sz w:val="24"/>
          <w:szCs w:val="24"/>
          <w:lang w:eastAsia="ru-RU"/>
        </w:rPr>
        <w:t>, ЛПВП, ЛПНП, триглицериды);</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w:t>
      </w:r>
      <w:r w:rsidRPr="00D809CF">
        <w:rPr>
          <w:rFonts w:ascii="Times New Roman" w:eastAsia="Times New Roman" w:hAnsi="Times New Roman" w:cs="Times New Roman"/>
          <w:bCs/>
          <w:kern w:val="36"/>
          <w:sz w:val="24"/>
          <w:szCs w:val="24"/>
          <w:lang w:eastAsia="ru-RU"/>
        </w:rPr>
        <w:tab/>
      </w:r>
      <w:proofErr w:type="spellStart"/>
      <w:r w:rsidRPr="00D809CF">
        <w:rPr>
          <w:rFonts w:ascii="Times New Roman" w:eastAsia="Times New Roman" w:hAnsi="Times New Roman" w:cs="Times New Roman"/>
          <w:bCs/>
          <w:kern w:val="36"/>
          <w:sz w:val="24"/>
          <w:szCs w:val="24"/>
          <w:lang w:eastAsia="ru-RU"/>
        </w:rPr>
        <w:t>глюкозотолерантный</w:t>
      </w:r>
      <w:proofErr w:type="spellEnd"/>
      <w:r w:rsidRPr="00D809CF">
        <w:rPr>
          <w:rFonts w:ascii="Times New Roman" w:eastAsia="Times New Roman" w:hAnsi="Times New Roman" w:cs="Times New Roman"/>
          <w:bCs/>
          <w:kern w:val="36"/>
          <w:sz w:val="24"/>
          <w:szCs w:val="24"/>
          <w:lang w:eastAsia="ru-RU"/>
        </w:rPr>
        <w:t xml:space="preserve"> тест выполняется утром натощак после не менее 12-ти, но не более 16-ти часов голодания.</w:t>
      </w:r>
    </w:p>
    <w:p w:rsidR="00D809CF" w:rsidRPr="00D809CF" w:rsidRDefault="00D809CF" w:rsidP="00D809CF">
      <w:pPr>
        <w:spacing w:line="360" w:lineRule="auto"/>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 </w:t>
      </w:r>
    </w:p>
    <w:p w:rsidR="00D809CF" w:rsidRPr="00AE0EFB" w:rsidRDefault="00AE0EFB" w:rsidP="00AE0EFB">
      <w:pPr>
        <w:pStyle w:val="1"/>
        <w:jc w:val="center"/>
        <w:rPr>
          <w:sz w:val="32"/>
          <w:szCs w:val="28"/>
        </w:rPr>
      </w:pPr>
      <w:bookmarkStart w:id="2" w:name="_Toc456202351"/>
      <w:r w:rsidRPr="00AE0EFB">
        <w:rPr>
          <w:sz w:val="32"/>
          <w:szCs w:val="28"/>
        </w:rPr>
        <w:t>2. Исследование мочи</w:t>
      </w:r>
      <w:bookmarkEnd w:id="2"/>
    </w:p>
    <w:p w:rsidR="00406F6B" w:rsidRPr="00D809CF" w:rsidRDefault="00406F6B" w:rsidP="00D809CF">
      <w:pPr>
        <w:spacing w:line="360" w:lineRule="auto"/>
        <w:jc w:val="center"/>
        <w:rPr>
          <w:rFonts w:ascii="Times New Roman" w:eastAsia="Times New Roman" w:hAnsi="Times New Roman" w:cs="Times New Roman"/>
          <w:b/>
          <w:bCs/>
          <w:kern w:val="36"/>
          <w:sz w:val="24"/>
          <w:szCs w:val="24"/>
          <w:lang w:eastAsia="ru-RU"/>
        </w:rPr>
      </w:pPr>
    </w:p>
    <w:p w:rsidR="00D809CF" w:rsidRPr="005A7759" w:rsidRDefault="00982504" w:rsidP="005A7759">
      <w:pPr>
        <w:pStyle w:val="1"/>
        <w:jc w:val="center"/>
        <w:rPr>
          <w:sz w:val="28"/>
        </w:rPr>
      </w:pPr>
      <w:bookmarkStart w:id="3" w:name="_Toc456202352"/>
      <w:r w:rsidRPr="005A7759">
        <w:rPr>
          <w:sz w:val="28"/>
        </w:rPr>
        <w:t xml:space="preserve">2.1 </w:t>
      </w:r>
      <w:r w:rsidR="00D809CF" w:rsidRPr="005A7759">
        <w:rPr>
          <w:sz w:val="28"/>
        </w:rPr>
        <w:t>Сбор мочи для общего анализа</w:t>
      </w:r>
      <w:bookmarkEnd w:id="3"/>
    </w:p>
    <w:p w:rsidR="00A665F7" w:rsidRPr="000F2B96" w:rsidRDefault="00A665F7" w:rsidP="000F2B96">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Сразу после сбора мочи плотно закройте контейнер завинчивающейся крышкой и принести в поликлинику (либо лабораторию) для исследования.</w:t>
      </w:r>
    </w:p>
    <w:p w:rsidR="000F2B96" w:rsidRDefault="000F2B96"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4" w:name="_Toc456202353"/>
      <w:r w:rsidRPr="005A7759">
        <w:rPr>
          <w:sz w:val="28"/>
        </w:rPr>
        <w:t xml:space="preserve">2.2 </w:t>
      </w:r>
      <w:r w:rsidR="00D809CF" w:rsidRPr="005A7759">
        <w:rPr>
          <w:sz w:val="28"/>
        </w:rPr>
        <w:t>Сбор суточной мочи для биохимического анализа</w:t>
      </w:r>
      <w:bookmarkEnd w:id="4"/>
    </w:p>
    <w:p w:rsidR="00A665F7" w:rsidRPr="000F2B96" w:rsidRDefault="00A665F7" w:rsidP="000F2B96">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 xml:space="preserve">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(или лабораторию) для исследования. Всю мочу приносить не надо. На направительном бланке нужно указать суточный объем мочи (диурез) в миллилитрах, </w:t>
      </w:r>
      <w:proofErr w:type="gramStart"/>
      <w:r w:rsidRPr="00D809CF">
        <w:rPr>
          <w:rFonts w:ascii="Times New Roman" w:eastAsia="Times New Roman" w:hAnsi="Times New Roman" w:cs="Times New Roman"/>
          <w:bCs/>
          <w:kern w:val="36"/>
          <w:sz w:val="24"/>
          <w:szCs w:val="24"/>
          <w:lang w:eastAsia="ru-RU"/>
        </w:rPr>
        <w:t>например</w:t>
      </w:r>
      <w:proofErr w:type="gramEnd"/>
      <w:r w:rsidRPr="00D809CF">
        <w:rPr>
          <w:rFonts w:ascii="Times New Roman" w:eastAsia="Times New Roman" w:hAnsi="Times New Roman" w:cs="Times New Roman"/>
          <w:bCs/>
          <w:kern w:val="36"/>
          <w:sz w:val="24"/>
          <w:szCs w:val="24"/>
          <w:lang w:eastAsia="ru-RU"/>
        </w:rPr>
        <w:t>: «Диурез 1250 мл», напишите также рост и вес пациента.</w:t>
      </w: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 10 утра (1-я или 2-я утренняя порция мочи) берут пробу мочи для определения диастазы.</w:t>
      </w:r>
    </w:p>
    <w:p w:rsidR="000F2B96" w:rsidRPr="00D809CF" w:rsidRDefault="000F2B96"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5" w:name="_Toc456202354"/>
      <w:r w:rsidRPr="005A7759">
        <w:rPr>
          <w:sz w:val="28"/>
        </w:rPr>
        <w:t xml:space="preserve">2.3 </w:t>
      </w:r>
      <w:r w:rsidR="00D809CF" w:rsidRPr="005A7759">
        <w:rPr>
          <w:sz w:val="28"/>
        </w:rPr>
        <w:t>Сбор мочи для исследования по Нечипоренко</w:t>
      </w:r>
      <w:bookmarkEnd w:id="5"/>
    </w:p>
    <w:p w:rsidR="00A665F7" w:rsidRPr="00406F6B" w:rsidRDefault="00A665F7" w:rsidP="000F2B96">
      <w:pPr>
        <w:spacing w:line="360" w:lineRule="auto"/>
        <w:jc w:val="center"/>
        <w:rPr>
          <w:rFonts w:ascii="Times New Roman" w:eastAsia="Times New Roman" w:hAnsi="Times New Roman" w:cs="Times New Roman"/>
          <w:b/>
          <w:bCs/>
          <w:kern w:val="36"/>
          <w:sz w:val="24"/>
          <w:szCs w:val="24"/>
          <w:lang w:eastAsia="ru-RU"/>
        </w:rPr>
      </w:pP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w:t>
      </w:r>
      <w:proofErr w:type="spellStart"/>
      <w:r w:rsidRPr="00D809CF">
        <w:rPr>
          <w:rFonts w:ascii="Times New Roman" w:eastAsia="Times New Roman" w:hAnsi="Times New Roman" w:cs="Times New Roman"/>
          <w:bCs/>
          <w:kern w:val="36"/>
          <w:sz w:val="24"/>
          <w:szCs w:val="24"/>
          <w:lang w:eastAsia="ru-RU"/>
        </w:rPr>
        <w:t>трехстаканной</w:t>
      </w:r>
      <w:proofErr w:type="spellEnd"/>
      <w:r w:rsidRPr="00D809CF">
        <w:rPr>
          <w:rFonts w:ascii="Times New Roman" w:eastAsia="Times New Roman" w:hAnsi="Times New Roman" w:cs="Times New Roman"/>
          <w:bCs/>
          <w:kern w:val="36"/>
          <w:sz w:val="24"/>
          <w:szCs w:val="24"/>
          <w:lang w:eastAsia="ru-RU"/>
        </w:rPr>
        <w:t>»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2-4С), но не более 1,5 часов. Пациент сообщает время сбора мочи манипуляционной сестре.</w:t>
      </w:r>
    </w:p>
    <w:p w:rsidR="000F2B96" w:rsidRPr="00D809CF" w:rsidRDefault="000F2B96"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6" w:name="_Toc456202355"/>
      <w:r w:rsidRPr="005A7759">
        <w:rPr>
          <w:sz w:val="28"/>
        </w:rPr>
        <w:t xml:space="preserve">2.4 </w:t>
      </w:r>
      <w:r w:rsidR="00D809CF" w:rsidRPr="005A7759">
        <w:rPr>
          <w:sz w:val="28"/>
        </w:rPr>
        <w:t xml:space="preserve">Сбор мочи для исследования по </w:t>
      </w:r>
      <w:proofErr w:type="spellStart"/>
      <w:r w:rsidR="00D809CF" w:rsidRPr="005A7759">
        <w:rPr>
          <w:sz w:val="28"/>
        </w:rPr>
        <w:t>Зимницкому</w:t>
      </w:r>
      <w:bookmarkEnd w:id="6"/>
      <w:proofErr w:type="spellEnd"/>
    </w:p>
    <w:p w:rsidR="00A665F7" w:rsidRPr="00406F6B" w:rsidRDefault="00A665F7" w:rsidP="000F2B96">
      <w:pPr>
        <w:spacing w:line="360" w:lineRule="auto"/>
        <w:jc w:val="center"/>
        <w:rPr>
          <w:rFonts w:ascii="Times New Roman" w:eastAsia="Times New Roman" w:hAnsi="Times New Roman" w:cs="Times New Roman"/>
          <w:b/>
          <w:bCs/>
          <w:kern w:val="36"/>
          <w:sz w:val="24"/>
          <w:szCs w:val="24"/>
          <w:lang w:eastAsia="ru-RU"/>
        </w:rPr>
      </w:pP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w:t>
      </w:r>
      <w:r w:rsidRPr="00D809CF">
        <w:rPr>
          <w:rFonts w:ascii="Times New Roman" w:eastAsia="Times New Roman" w:hAnsi="Times New Roman" w:cs="Times New Roman"/>
          <w:bCs/>
          <w:kern w:val="36"/>
          <w:sz w:val="24"/>
          <w:szCs w:val="24"/>
          <w:lang w:eastAsia="ru-RU"/>
        </w:rPr>
        <w:lastRenderedPageBreak/>
        <w:t>Все собранное количество мочи в 8 баночках доставляется в лабораторию. Пациент обязательно указывает объем суточной мочи!</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406F6B" w:rsidRDefault="00AE0EFB" w:rsidP="00AE0EFB">
      <w:pPr>
        <w:pStyle w:val="1"/>
        <w:jc w:val="center"/>
        <w:rPr>
          <w:sz w:val="32"/>
          <w:szCs w:val="32"/>
        </w:rPr>
      </w:pPr>
      <w:bookmarkStart w:id="7" w:name="_Toc456202356"/>
      <w:r w:rsidRPr="00AE0EFB">
        <w:rPr>
          <w:sz w:val="32"/>
          <w:szCs w:val="32"/>
        </w:rPr>
        <w:t>3. Исследование крови</w:t>
      </w:r>
      <w:bookmarkEnd w:id="7"/>
    </w:p>
    <w:p w:rsidR="00AE0EFB" w:rsidRPr="00AE0EFB" w:rsidRDefault="00AE0EFB" w:rsidP="00AE0EFB">
      <w:pPr>
        <w:pStyle w:val="1"/>
        <w:jc w:val="center"/>
        <w:rPr>
          <w:b w:val="0"/>
          <w:bCs w:val="0"/>
          <w:sz w:val="32"/>
          <w:szCs w:val="32"/>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Кровь для большинства исследований берется строго натощак,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За 1-2 дня до обследования желательно исключить из рациона жирное,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Перед сдачей общего анализа крови, последний прием пищи должен быть не ранее, чем за 3 часа до забора крови.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 xml:space="preserve">Для определения холестерина,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D809CF">
        <w:rPr>
          <w:rFonts w:ascii="Times New Roman" w:eastAsia="Times New Roman" w:hAnsi="Times New Roman" w:cs="Times New Roman"/>
          <w:bCs/>
          <w:kern w:val="36"/>
          <w:sz w:val="24"/>
          <w:szCs w:val="24"/>
          <w:lang w:eastAsia="ru-RU"/>
        </w:rPr>
        <w:t>гиполипидемический</w:t>
      </w:r>
      <w:proofErr w:type="spellEnd"/>
      <w:r w:rsidRPr="00D809CF">
        <w:rPr>
          <w:rFonts w:ascii="Times New Roman" w:eastAsia="Times New Roman" w:hAnsi="Times New Roman" w:cs="Times New Roman"/>
          <w:bCs/>
          <w:kern w:val="36"/>
          <w:sz w:val="24"/>
          <w:szCs w:val="24"/>
          <w:lang w:eastAsia="ru-RU"/>
        </w:rPr>
        <w:t xml:space="preserve"> эффект терапии этими препаратами.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не делать обильным.</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Гормоны репродуктивной системы сдаются строго по дням цикла: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ЛГ, ФСГ — 3-5 день;</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proofErr w:type="spellStart"/>
      <w:r w:rsidRPr="00D809CF">
        <w:rPr>
          <w:rFonts w:ascii="Times New Roman" w:eastAsia="Times New Roman" w:hAnsi="Times New Roman" w:cs="Times New Roman"/>
          <w:bCs/>
          <w:kern w:val="36"/>
          <w:sz w:val="24"/>
          <w:szCs w:val="24"/>
          <w:lang w:eastAsia="ru-RU"/>
        </w:rPr>
        <w:t>Эстрадиол</w:t>
      </w:r>
      <w:proofErr w:type="spellEnd"/>
      <w:r w:rsidRPr="00D809CF">
        <w:rPr>
          <w:rFonts w:ascii="Times New Roman" w:eastAsia="Times New Roman" w:hAnsi="Times New Roman" w:cs="Times New Roman"/>
          <w:bCs/>
          <w:kern w:val="36"/>
          <w:sz w:val="24"/>
          <w:szCs w:val="24"/>
          <w:lang w:eastAsia="ru-RU"/>
        </w:rPr>
        <w:t xml:space="preserve"> — 5-7 или 21-23 день цикла;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прогестерон 21-23 день цикла.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пролактин, 17-ОН-прогестерон,</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ДГА-сульфат, тестостерон — 7-9 день.</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Кровь на инсулин и С-пептид сдается строго натощак в утренние часы.</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Гормоны щитовидной железы, инсулин, С-пептид сдаются независимо от дня цикла.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 xml:space="preserve">Требования к сдаче крови при исследовании на наличие инфекций такие же, как при исследовании гормонального профиля. Кровь сдается натощак (в утренние 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w:t>
      </w:r>
      <w:proofErr w:type="spellStart"/>
      <w:r w:rsidRPr="00D809CF">
        <w:rPr>
          <w:rFonts w:ascii="Times New Roman" w:eastAsia="Times New Roman" w:hAnsi="Times New Roman" w:cs="Times New Roman"/>
          <w:bCs/>
          <w:kern w:val="36"/>
          <w:sz w:val="24"/>
          <w:szCs w:val="24"/>
          <w:lang w:eastAsia="ru-RU"/>
        </w:rPr>
        <w:t>IgG</w:t>
      </w:r>
      <w:proofErr w:type="spellEnd"/>
      <w:r w:rsidRPr="00D809CF">
        <w:rPr>
          <w:rFonts w:ascii="Times New Roman" w:eastAsia="Times New Roman" w:hAnsi="Times New Roman" w:cs="Times New Roman"/>
          <w:bCs/>
          <w:kern w:val="36"/>
          <w:sz w:val="24"/>
          <w:szCs w:val="24"/>
          <w:lang w:eastAsia="ru-RU"/>
        </w:rPr>
        <w:t xml:space="preserve">, </w:t>
      </w:r>
      <w:proofErr w:type="spellStart"/>
      <w:r w:rsidRPr="00D809CF">
        <w:rPr>
          <w:rFonts w:ascii="Times New Roman" w:eastAsia="Times New Roman" w:hAnsi="Times New Roman" w:cs="Times New Roman"/>
          <w:bCs/>
          <w:kern w:val="36"/>
          <w:sz w:val="24"/>
          <w:szCs w:val="24"/>
          <w:lang w:eastAsia="ru-RU"/>
        </w:rPr>
        <w:t>IgM</w:t>
      </w:r>
      <w:proofErr w:type="spellEnd"/>
      <w:r w:rsidRPr="00D809CF">
        <w:rPr>
          <w:rFonts w:ascii="Times New Roman" w:eastAsia="Times New Roman" w:hAnsi="Times New Roman" w:cs="Times New Roman"/>
          <w:bCs/>
          <w:kern w:val="36"/>
          <w:sz w:val="24"/>
          <w:szCs w:val="24"/>
          <w:lang w:eastAsia="ru-RU"/>
        </w:rPr>
        <w:t xml:space="preserve">, </w:t>
      </w:r>
      <w:proofErr w:type="spellStart"/>
      <w:r w:rsidRPr="00D809CF">
        <w:rPr>
          <w:rFonts w:ascii="Times New Roman" w:eastAsia="Times New Roman" w:hAnsi="Times New Roman" w:cs="Times New Roman"/>
          <w:bCs/>
          <w:kern w:val="36"/>
          <w:sz w:val="24"/>
          <w:szCs w:val="24"/>
          <w:lang w:eastAsia="ru-RU"/>
        </w:rPr>
        <w:t>IgA</w:t>
      </w:r>
      <w:proofErr w:type="spellEnd"/>
      <w:r w:rsidRPr="00D809CF">
        <w:rPr>
          <w:rFonts w:ascii="Times New Roman" w:eastAsia="Times New Roman" w:hAnsi="Times New Roman" w:cs="Times New Roman"/>
          <w:bCs/>
          <w:kern w:val="36"/>
          <w:sz w:val="24"/>
          <w:szCs w:val="24"/>
          <w:lang w:eastAsia="ru-RU"/>
        </w:rPr>
        <w:t xml:space="preserve"> к возбудителям инфекций следует проводить не ранее 7-10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w:t>
      </w:r>
      <w:proofErr w:type="spellStart"/>
      <w:r w:rsidRPr="00D809CF">
        <w:rPr>
          <w:rFonts w:ascii="Times New Roman" w:eastAsia="Times New Roman" w:hAnsi="Times New Roman" w:cs="Times New Roman"/>
          <w:bCs/>
          <w:kern w:val="36"/>
          <w:sz w:val="24"/>
          <w:szCs w:val="24"/>
          <w:lang w:eastAsia="ru-RU"/>
        </w:rPr>
        <w:t>сероконверсия</w:t>
      </w:r>
      <w:proofErr w:type="spellEnd"/>
      <w:r w:rsidRPr="00D809CF">
        <w:rPr>
          <w:rFonts w:ascii="Times New Roman" w:eastAsia="Times New Roman" w:hAnsi="Times New Roman" w:cs="Times New Roman"/>
          <w:bCs/>
          <w:kern w:val="36"/>
          <w:sz w:val="24"/>
          <w:szCs w:val="24"/>
          <w:lang w:eastAsia="ru-RU"/>
        </w:rPr>
        <w:t xml:space="preserve"> (отсутствие антител в острый период заболевания).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Перед сдачей крови на вирусные гепатиты за 2 дня до исследования желательно исключить из рациона цитрусовые, оранжевые фрукты и овощи.</w:t>
      </w: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Перед сдачей крови на </w:t>
      </w:r>
      <w:proofErr w:type="spellStart"/>
      <w:r w:rsidRPr="00D809CF">
        <w:rPr>
          <w:rFonts w:ascii="Times New Roman" w:eastAsia="Times New Roman" w:hAnsi="Times New Roman" w:cs="Times New Roman"/>
          <w:bCs/>
          <w:kern w:val="36"/>
          <w:sz w:val="24"/>
          <w:szCs w:val="24"/>
          <w:lang w:eastAsia="ru-RU"/>
        </w:rPr>
        <w:t>коагулогические</w:t>
      </w:r>
      <w:proofErr w:type="spellEnd"/>
      <w:r w:rsidRPr="00D809CF">
        <w:rPr>
          <w:rFonts w:ascii="Times New Roman" w:eastAsia="Times New Roman" w:hAnsi="Times New Roman" w:cs="Times New Roman"/>
          <w:bCs/>
          <w:kern w:val="36"/>
          <w:sz w:val="24"/>
          <w:szCs w:val="24"/>
          <w:lang w:eastAsia="ru-RU"/>
        </w:rPr>
        <w:t xml:space="preserve"> исследования необходимо информировать врача о приёме </w:t>
      </w:r>
      <w:proofErr w:type="spellStart"/>
      <w:r w:rsidRPr="00D809CF">
        <w:rPr>
          <w:rFonts w:ascii="Times New Roman" w:eastAsia="Times New Roman" w:hAnsi="Times New Roman" w:cs="Times New Roman"/>
          <w:bCs/>
          <w:kern w:val="36"/>
          <w:sz w:val="24"/>
          <w:szCs w:val="24"/>
          <w:lang w:eastAsia="ru-RU"/>
        </w:rPr>
        <w:t>противосвёртывающих</w:t>
      </w:r>
      <w:proofErr w:type="spellEnd"/>
      <w:r w:rsidRPr="00D809CF">
        <w:rPr>
          <w:rFonts w:ascii="Times New Roman" w:eastAsia="Times New Roman" w:hAnsi="Times New Roman" w:cs="Times New Roman"/>
          <w:bCs/>
          <w:kern w:val="36"/>
          <w:sz w:val="24"/>
          <w:szCs w:val="24"/>
          <w:lang w:eastAsia="ru-RU"/>
        </w:rPr>
        <w:t xml:space="preserve"> лекарств.</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D809CF" w:rsidRPr="00AE0EFB" w:rsidRDefault="00AE0EFB" w:rsidP="006C0392">
      <w:pPr>
        <w:pStyle w:val="1"/>
        <w:jc w:val="center"/>
        <w:rPr>
          <w:sz w:val="32"/>
          <w:szCs w:val="32"/>
        </w:rPr>
      </w:pPr>
      <w:bookmarkStart w:id="8" w:name="_Toc456202357"/>
      <w:r w:rsidRPr="00AE0EFB">
        <w:rPr>
          <w:sz w:val="32"/>
          <w:szCs w:val="32"/>
        </w:rPr>
        <w:t>4. Исследование кала</w:t>
      </w:r>
      <w:bookmarkEnd w:id="8"/>
    </w:p>
    <w:p w:rsidR="00406F6B" w:rsidRPr="00D809CF" w:rsidRDefault="00406F6B"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Исследование кала на яйца гельминтов, для обнаружения простейших, возбудителей кишечной группы, </w:t>
      </w:r>
      <w:proofErr w:type="spellStart"/>
      <w:r w:rsidRPr="00D809CF">
        <w:rPr>
          <w:rFonts w:ascii="Times New Roman" w:eastAsia="Times New Roman" w:hAnsi="Times New Roman" w:cs="Times New Roman"/>
          <w:bCs/>
          <w:kern w:val="36"/>
          <w:sz w:val="24"/>
          <w:szCs w:val="24"/>
          <w:lang w:eastAsia="ru-RU"/>
        </w:rPr>
        <w:t>ротавирусов</w:t>
      </w:r>
      <w:proofErr w:type="spellEnd"/>
      <w:r w:rsidRPr="00D809CF">
        <w:rPr>
          <w:rFonts w:ascii="Times New Roman" w:eastAsia="Times New Roman" w:hAnsi="Times New Roman" w:cs="Times New Roman"/>
          <w:bCs/>
          <w:kern w:val="36"/>
          <w:sz w:val="24"/>
          <w:szCs w:val="24"/>
          <w:lang w:eastAsia="ru-RU"/>
        </w:rPr>
        <w:t>.</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Кал собирают в стерильный контейнер и доставляют в течение 3 часов после сбора. </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9" w:name="_Toc456202358"/>
      <w:r w:rsidRPr="005A7759">
        <w:rPr>
          <w:sz w:val="28"/>
        </w:rPr>
        <w:t xml:space="preserve">4.1 </w:t>
      </w:r>
      <w:r w:rsidR="00A665F7" w:rsidRPr="005A7759">
        <w:rPr>
          <w:sz w:val="28"/>
        </w:rPr>
        <w:t xml:space="preserve">Кал на </w:t>
      </w:r>
      <w:proofErr w:type="spellStart"/>
      <w:r w:rsidR="00A665F7" w:rsidRPr="005A7759">
        <w:rPr>
          <w:sz w:val="28"/>
        </w:rPr>
        <w:t>копрологию</w:t>
      </w:r>
      <w:bookmarkEnd w:id="9"/>
      <w:proofErr w:type="spellEnd"/>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В стеклянный контейнер, помещают кал объемом около 2 чайных ложек и доставляют в лабораторию в течение 5 часов. Стул должен быть получен без применения клизм и слабительных. </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10" w:name="_Toc456202359"/>
      <w:r w:rsidRPr="005A7759">
        <w:rPr>
          <w:sz w:val="28"/>
        </w:rPr>
        <w:lastRenderedPageBreak/>
        <w:t xml:space="preserve">4.2 </w:t>
      </w:r>
      <w:r w:rsidR="00D809CF" w:rsidRPr="005A7759">
        <w:rPr>
          <w:sz w:val="28"/>
        </w:rPr>
        <w:t>Исс</w:t>
      </w:r>
      <w:r w:rsidR="00A665F7" w:rsidRPr="005A7759">
        <w:rPr>
          <w:sz w:val="28"/>
        </w:rPr>
        <w:t>ледование кала на скрытую кровь</w:t>
      </w:r>
      <w:bookmarkEnd w:id="10"/>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w:t>
      </w:r>
    </w:p>
    <w:p w:rsidR="00406F6B" w:rsidRPr="00D809CF" w:rsidRDefault="00406F6B"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11" w:name="_Toc456202360"/>
      <w:r w:rsidRPr="005A7759">
        <w:rPr>
          <w:sz w:val="28"/>
        </w:rPr>
        <w:t xml:space="preserve">4.3 </w:t>
      </w:r>
      <w:r w:rsidR="00D809CF" w:rsidRPr="005A7759">
        <w:rPr>
          <w:sz w:val="28"/>
        </w:rPr>
        <w:t xml:space="preserve">Исследование на энтеробиоз (для выявления </w:t>
      </w:r>
      <w:proofErr w:type="spellStart"/>
      <w:r w:rsidR="00D809CF" w:rsidRPr="005A7759">
        <w:rPr>
          <w:sz w:val="28"/>
        </w:rPr>
        <w:t>тениид</w:t>
      </w:r>
      <w:proofErr w:type="spellEnd"/>
      <w:r w:rsidR="00D809CF" w:rsidRPr="005A7759">
        <w:rPr>
          <w:sz w:val="28"/>
        </w:rPr>
        <w:t xml:space="preserve"> и остриц)</w:t>
      </w:r>
      <w:bookmarkEnd w:id="11"/>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Для данного </w:t>
      </w:r>
      <w:proofErr w:type="spellStart"/>
      <w:r w:rsidRPr="00D809CF">
        <w:rPr>
          <w:rFonts w:ascii="Times New Roman" w:eastAsia="Times New Roman" w:hAnsi="Times New Roman" w:cs="Times New Roman"/>
          <w:bCs/>
          <w:kern w:val="36"/>
          <w:sz w:val="24"/>
          <w:szCs w:val="24"/>
          <w:lang w:eastAsia="ru-RU"/>
        </w:rPr>
        <w:t>иследования</w:t>
      </w:r>
      <w:proofErr w:type="spellEnd"/>
      <w:r w:rsidRPr="00D809CF">
        <w:rPr>
          <w:rFonts w:ascii="Times New Roman" w:eastAsia="Times New Roman" w:hAnsi="Times New Roman" w:cs="Times New Roman"/>
          <w:bCs/>
          <w:kern w:val="36"/>
          <w:sz w:val="24"/>
          <w:szCs w:val="24"/>
          <w:lang w:eastAsia="ru-RU"/>
        </w:rPr>
        <w:t xml:space="preserve"> биоматериал берется с </w:t>
      </w:r>
      <w:proofErr w:type="spellStart"/>
      <w:r w:rsidRPr="00D809CF">
        <w:rPr>
          <w:rFonts w:ascii="Times New Roman" w:eastAsia="Times New Roman" w:hAnsi="Times New Roman" w:cs="Times New Roman"/>
          <w:bCs/>
          <w:kern w:val="36"/>
          <w:sz w:val="24"/>
          <w:szCs w:val="24"/>
          <w:lang w:eastAsia="ru-RU"/>
        </w:rPr>
        <w:t>перианальных</w:t>
      </w:r>
      <w:proofErr w:type="spellEnd"/>
      <w:r w:rsidRPr="00D809CF">
        <w:rPr>
          <w:rFonts w:ascii="Times New Roman" w:eastAsia="Times New Roman" w:hAnsi="Times New Roman" w:cs="Times New Roman"/>
          <w:bCs/>
          <w:kern w:val="36"/>
          <w:sz w:val="24"/>
          <w:szCs w:val="24"/>
          <w:lang w:eastAsia="ru-RU"/>
        </w:rPr>
        <w:t xml:space="preserve">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ДЕФЕКАЦИИ. Ватной палочкой круговыми движениями забирается материал с </w:t>
      </w:r>
      <w:proofErr w:type="spellStart"/>
      <w:r w:rsidRPr="00D809CF">
        <w:rPr>
          <w:rFonts w:ascii="Times New Roman" w:eastAsia="Times New Roman" w:hAnsi="Times New Roman" w:cs="Times New Roman"/>
          <w:bCs/>
          <w:kern w:val="36"/>
          <w:sz w:val="24"/>
          <w:szCs w:val="24"/>
          <w:lang w:eastAsia="ru-RU"/>
        </w:rPr>
        <w:t>перианальных</w:t>
      </w:r>
      <w:proofErr w:type="spellEnd"/>
      <w:r w:rsidRPr="00D809CF">
        <w:rPr>
          <w:rFonts w:ascii="Times New Roman" w:eastAsia="Times New Roman" w:hAnsi="Times New Roman" w:cs="Times New Roman"/>
          <w:bCs/>
          <w:kern w:val="36"/>
          <w:sz w:val="24"/>
          <w:szCs w:val="24"/>
          <w:lang w:eastAsia="ru-RU"/>
        </w:rPr>
        <w:t xml:space="preserve"> складок (где и откладывают яйца выше указанные гельминты), после чего палочку помещают в специальный контейнер* (неиспользованный конец ватной палочки удалить). Материал доставляется в лабораторию в течение 3-х часов после сбора</w:t>
      </w:r>
    </w:p>
    <w:p w:rsid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D809CF" w:rsidRPr="00AE0EFB" w:rsidRDefault="00AE0EFB" w:rsidP="006C0392">
      <w:pPr>
        <w:pStyle w:val="1"/>
        <w:jc w:val="center"/>
        <w:rPr>
          <w:sz w:val="32"/>
          <w:szCs w:val="32"/>
        </w:rPr>
      </w:pPr>
      <w:bookmarkStart w:id="12" w:name="_Toc456202361"/>
      <w:r w:rsidRPr="00AE0EFB">
        <w:rPr>
          <w:sz w:val="32"/>
          <w:szCs w:val="32"/>
        </w:rPr>
        <w:t>5. Бактериологические исследования</w:t>
      </w:r>
      <w:bookmarkEnd w:id="12"/>
    </w:p>
    <w:p w:rsidR="00406F6B" w:rsidRPr="00406F6B" w:rsidRDefault="00406F6B" w:rsidP="00D809CF">
      <w:pPr>
        <w:spacing w:line="360" w:lineRule="auto"/>
        <w:jc w:val="center"/>
        <w:rPr>
          <w:rFonts w:ascii="Times New Roman" w:eastAsia="Times New Roman" w:hAnsi="Times New Roman" w:cs="Times New Roman"/>
          <w:b/>
          <w:bCs/>
          <w:kern w:val="36"/>
          <w:sz w:val="24"/>
          <w:szCs w:val="24"/>
          <w:u w:val="single"/>
          <w:lang w:eastAsia="ru-RU"/>
        </w:rPr>
      </w:pPr>
    </w:p>
    <w:p w:rsidR="00D809CF" w:rsidRDefault="00D809CF" w:rsidP="00D809CF">
      <w:pPr>
        <w:spacing w:line="360" w:lineRule="auto"/>
        <w:jc w:val="center"/>
        <w:rPr>
          <w:rFonts w:ascii="Times New Roman" w:eastAsia="Times New Roman" w:hAnsi="Times New Roman" w:cs="Times New Roman"/>
          <w:b/>
          <w:bCs/>
          <w:kern w:val="36"/>
          <w:sz w:val="24"/>
          <w:szCs w:val="24"/>
          <w:lang w:eastAsia="ru-RU"/>
        </w:rPr>
      </w:pPr>
      <w:r w:rsidRPr="00D809CF">
        <w:rPr>
          <w:rFonts w:ascii="Times New Roman" w:eastAsia="Times New Roman" w:hAnsi="Times New Roman" w:cs="Times New Roman"/>
          <w:b/>
          <w:bCs/>
          <w:kern w:val="36"/>
          <w:sz w:val="24"/>
          <w:szCs w:val="24"/>
          <w:lang w:eastAsia="ru-RU"/>
        </w:rPr>
        <w:t>Посев мокроты</w:t>
      </w:r>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Мокрота собирается в стерильный контейнер. Перед откашливанием больной должен почистить зубы и прополоскать рот кипяченой водой.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Исследование мазка из зева с определением чувствительности к антибиотикам, на дифтерию, микобактерии туберкулеза, гемолитический стрептококк</w:t>
      </w: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Мазок из зева берется строго натощак, перед исследованием нельзя чистить зубы, полоскать рот водой, пить.</w:t>
      </w:r>
    </w:p>
    <w:p w:rsidR="006C0392" w:rsidRPr="00D809CF" w:rsidRDefault="006C0392" w:rsidP="006C0392">
      <w:pPr>
        <w:spacing w:line="360" w:lineRule="auto"/>
        <w:rPr>
          <w:rFonts w:ascii="Times New Roman" w:eastAsia="Times New Roman" w:hAnsi="Times New Roman" w:cs="Times New Roman"/>
          <w:bCs/>
          <w:kern w:val="36"/>
          <w:sz w:val="24"/>
          <w:szCs w:val="24"/>
          <w:lang w:eastAsia="ru-RU"/>
        </w:rPr>
      </w:pPr>
    </w:p>
    <w:p w:rsidR="006C0392" w:rsidRPr="00AE0EFB" w:rsidRDefault="00AE0EFB" w:rsidP="006C0392">
      <w:pPr>
        <w:pStyle w:val="1"/>
        <w:jc w:val="center"/>
        <w:rPr>
          <w:sz w:val="32"/>
        </w:rPr>
      </w:pPr>
      <w:bookmarkStart w:id="13" w:name="_Toc456202362"/>
      <w:r w:rsidRPr="00AE0EFB">
        <w:rPr>
          <w:sz w:val="32"/>
        </w:rPr>
        <w:t>6. Ультразвуковые исследования (УЗИ)</w:t>
      </w:r>
      <w:bookmarkEnd w:id="13"/>
    </w:p>
    <w:p w:rsidR="006C0392" w:rsidRPr="00D809CF" w:rsidRDefault="006C0392" w:rsidP="006C0392">
      <w:pPr>
        <w:spacing w:line="360" w:lineRule="auto"/>
        <w:jc w:val="center"/>
        <w:rPr>
          <w:rFonts w:ascii="Times New Roman" w:eastAsia="Times New Roman" w:hAnsi="Times New Roman" w:cs="Times New Roman"/>
          <w:b/>
          <w:bCs/>
          <w:kern w:val="36"/>
          <w:sz w:val="24"/>
          <w:szCs w:val="24"/>
          <w:lang w:eastAsia="ru-RU"/>
        </w:rPr>
      </w:pPr>
    </w:p>
    <w:p w:rsidR="006C0392" w:rsidRPr="005A7759" w:rsidRDefault="00A665F7" w:rsidP="005A7759">
      <w:pPr>
        <w:pStyle w:val="1"/>
        <w:jc w:val="center"/>
        <w:rPr>
          <w:sz w:val="28"/>
        </w:rPr>
      </w:pPr>
      <w:bookmarkStart w:id="14" w:name="_Toc456202363"/>
      <w:r w:rsidRPr="005A7759">
        <w:rPr>
          <w:sz w:val="28"/>
        </w:rPr>
        <w:t xml:space="preserve">6.1 </w:t>
      </w:r>
      <w:r w:rsidR="006C0392" w:rsidRPr="005A7759">
        <w:rPr>
          <w:sz w:val="28"/>
        </w:rPr>
        <w:t>УЗИ органов брюшной полости</w:t>
      </w:r>
      <w:bookmarkEnd w:id="14"/>
    </w:p>
    <w:p w:rsidR="00A665F7" w:rsidRPr="00D809CF"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За 2 — 3 дня до обследования рекомендуется перейти на </w:t>
      </w:r>
      <w:proofErr w:type="spellStart"/>
      <w:r w:rsidRPr="00D809CF">
        <w:rPr>
          <w:rFonts w:ascii="Times New Roman" w:eastAsia="Times New Roman" w:hAnsi="Times New Roman" w:cs="Times New Roman"/>
          <w:bCs/>
          <w:kern w:val="36"/>
          <w:sz w:val="24"/>
          <w:szCs w:val="24"/>
          <w:lang w:eastAsia="ru-RU"/>
        </w:rPr>
        <w:t>бесшлаковую</w:t>
      </w:r>
      <w:proofErr w:type="spellEnd"/>
      <w:r w:rsidRPr="00D809CF">
        <w:rPr>
          <w:rFonts w:ascii="Times New Roman" w:eastAsia="Times New Roman" w:hAnsi="Times New Roman" w:cs="Times New Roman"/>
          <w:bCs/>
          <w:kern w:val="36"/>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Целесообразно, в течение этого промежутка времени, принимать ферментные препараты и </w:t>
      </w:r>
      <w:proofErr w:type="spellStart"/>
      <w:r w:rsidRPr="00D809CF">
        <w:rPr>
          <w:rFonts w:ascii="Times New Roman" w:eastAsia="Times New Roman" w:hAnsi="Times New Roman" w:cs="Times New Roman"/>
          <w:bCs/>
          <w:kern w:val="36"/>
          <w:sz w:val="24"/>
          <w:szCs w:val="24"/>
          <w:lang w:eastAsia="ru-RU"/>
        </w:rPr>
        <w:t>энтеросорбенты</w:t>
      </w:r>
      <w:proofErr w:type="spellEnd"/>
      <w:r w:rsidRPr="00D809CF">
        <w:rPr>
          <w:rFonts w:ascii="Times New Roman" w:eastAsia="Times New Roman" w:hAnsi="Times New Roman" w:cs="Times New Roman"/>
          <w:bCs/>
          <w:kern w:val="36"/>
          <w:sz w:val="24"/>
          <w:szCs w:val="24"/>
          <w:lang w:eastAsia="ru-RU"/>
        </w:rPr>
        <w:t xml:space="preserve"> (например, </w:t>
      </w:r>
      <w:proofErr w:type="spellStart"/>
      <w:r w:rsidRPr="00D809CF">
        <w:rPr>
          <w:rFonts w:ascii="Times New Roman" w:eastAsia="Times New Roman" w:hAnsi="Times New Roman" w:cs="Times New Roman"/>
          <w:bCs/>
          <w:kern w:val="36"/>
          <w:sz w:val="24"/>
          <w:szCs w:val="24"/>
          <w:lang w:eastAsia="ru-RU"/>
        </w:rPr>
        <w:t>фестал</w:t>
      </w:r>
      <w:proofErr w:type="spellEnd"/>
      <w:r w:rsidRPr="00D809CF">
        <w:rPr>
          <w:rFonts w:ascii="Times New Roman" w:eastAsia="Times New Roman" w:hAnsi="Times New Roman" w:cs="Times New Roman"/>
          <w:bCs/>
          <w:kern w:val="36"/>
          <w:sz w:val="24"/>
          <w:szCs w:val="24"/>
          <w:lang w:eastAsia="ru-RU"/>
        </w:rPr>
        <w:t xml:space="preserve">, </w:t>
      </w:r>
      <w:proofErr w:type="spellStart"/>
      <w:r w:rsidRPr="00D809CF">
        <w:rPr>
          <w:rFonts w:ascii="Times New Roman" w:eastAsia="Times New Roman" w:hAnsi="Times New Roman" w:cs="Times New Roman"/>
          <w:bCs/>
          <w:kern w:val="36"/>
          <w:sz w:val="24"/>
          <w:szCs w:val="24"/>
          <w:lang w:eastAsia="ru-RU"/>
        </w:rPr>
        <w:t>мезим</w:t>
      </w:r>
      <w:proofErr w:type="spellEnd"/>
      <w:r w:rsidRPr="00D809CF">
        <w:rPr>
          <w:rFonts w:ascii="Times New Roman" w:eastAsia="Times New Roman" w:hAnsi="Times New Roman" w:cs="Times New Roman"/>
          <w:bCs/>
          <w:kern w:val="36"/>
          <w:sz w:val="24"/>
          <w:szCs w:val="24"/>
          <w:lang w:eastAsia="ru-RU"/>
        </w:rPr>
        <w:t xml:space="preserve">-форте, активированный уголь или </w:t>
      </w:r>
      <w:proofErr w:type="spellStart"/>
      <w:r w:rsidRPr="00D809CF">
        <w:rPr>
          <w:rFonts w:ascii="Times New Roman" w:eastAsia="Times New Roman" w:hAnsi="Times New Roman" w:cs="Times New Roman"/>
          <w:bCs/>
          <w:kern w:val="36"/>
          <w:sz w:val="24"/>
          <w:szCs w:val="24"/>
          <w:lang w:eastAsia="ru-RU"/>
        </w:rPr>
        <w:t>эспумизан</w:t>
      </w:r>
      <w:proofErr w:type="spellEnd"/>
      <w:r w:rsidRPr="00D809CF">
        <w:rPr>
          <w:rFonts w:ascii="Times New Roman" w:eastAsia="Times New Roman" w:hAnsi="Times New Roman" w:cs="Times New Roman"/>
          <w:bCs/>
          <w:kern w:val="36"/>
          <w:sz w:val="24"/>
          <w:szCs w:val="24"/>
          <w:lang w:eastAsia="ru-RU"/>
        </w:rPr>
        <w:t xml:space="preserve"> по 1 таблетке 3 раза в день), которые помогут уменьшить проявления метеоризма.</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УЗИ органов брюшной полости необходимо проводить натощак, если исследование невозможно провести утром, допускается легкий завтрак.</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Не рекомендуется курить до исследования.</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Если Вы принимаете лекарственные средства, предупредите об этом врача УЗИ.</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Нельзя проводить исследование после </w:t>
      </w:r>
      <w:proofErr w:type="spellStart"/>
      <w:r w:rsidRPr="00D809CF">
        <w:rPr>
          <w:rFonts w:ascii="Times New Roman" w:eastAsia="Times New Roman" w:hAnsi="Times New Roman" w:cs="Times New Roman"/>
          <w:bCs/>
          <w:kern w:val="36"/>
          <w:sz w:val="24"/>
          <w:szCs w:val="24"/>
          <w:lang w:eastAsia="ru-RU"/>
        </w:rPr>
        <w:t>гастро</w:t>
      </w:r>
      <w:proofErr w:type="spellEnd"/>
      <w:r w:rsidRPr="00D809CF">
        <w:rPr>
          <w:rFonts w:ascii="Times New Roman" w:eastAsia="Times New Roman" w:hAnsi="Times New Roman" w:cs="Times New Roman"/>
          <w:bCs/>
          <w:kern w:val="36"/>
          <w:sz w:val="24"/>
          <w:szCs w:val="24"/>
          <w:lang w:eastAsia="ru-RU"/>
        </w:rPr>
        <w:t xml:space="preserve">- и </w:t>
      </w:r>
      <w:proofErr w:type="spellStart"/>
      <w:r w:rsidRPr="00D809CF">
        <w:rPr>
          <w:rFonts w:ascii="Times New Roman" w:eastAsia="Times New Roman" w:hAnsi="Times New Roman" w:cs="Times New Roman"/>
          <w:bCs/>
          <w:kern w:val="36"/>
          <w:sz w:val="24"/>
          <w:szCs w:val="24"/>
          <w:lang w:eastAsia="ru-RU"/>
        </w:rPr>
        <w:t>колоноскопии</w:t>
      </w:r>
      <w:proofErr w:type="spellEnd"/>
      <w:r w:rsidRPr="00D809CF">
        <w:rPr>
          <w:rFonts w:ascii="Times New Roman" w:eastAsia="Times New Roman" w:hAnsi="Times New Roman" w:cs="Times New Roman"/>
          <w:bCs/>
          <w:kern w:val="36"/>
          <w:sz w:val="24"/>
          <w:szCs w:val="24"/>
          <w:lang w:eastAsia="ru-RU"/>
        </w:rPr>
        <w:t>.</w:t>
      </w:r>
    </w:p>
    <w:p w:rsidR="006C0392" w:rsidRPr="00D809CF" w:rsidRDefault="006C0392" w:rsidP="006C0392">
      <w:pPr>
        <w:spacing w:line="360" w:lineRule="auto"/>
        <w:jc w:val="both"/>
        <w:rPr>
          <w:rFonts w:ascii="Times New Roman" w:eastAsia="Times New Roman" w:hAnsi="Times New Roman" w:cs="Times New Roman"/>
          <w:bCs/>
          <w:kern w:val="36"/>
          <w:sz w:val="24"/>
          <w:szCs w:val="24"/>
          <w:lang w:eastAsia="ru-RU"/>
        </w:rPr>
      </w:pPr>
    </w:p>
    <w:p w:rsidR="006C0392" w:rsidRPr="005A7759" w:rsidRDefault="00A665F7" w:rsidP="005A7759">
      <w:pPr>
        <w:pStyle w:val="1"/>
        <w:jc w:val="center"/>
        <w:rPr>
          <w:sz w:val="28"/>
        </w:rPr>
      </w:pPr>
      <w:bookmarkStart w:id="15" w:name="_Toc456202364"/>
      <w:r w:rsidRPr="005A7759">
        <w:rPr>
          <w:sz w:val="28"/>
        </w:rPr>
        <w:t xml:space="preserve">6.2 </w:t>
      </w:r>
      <w:r w:rsidR="006C0392" w:rsidRPr="005A7759">
        <w:rPr>
          <w:sz w:val="28"/>
        </w:rPr>
        <w:t>УЗИ органов малого таза</w:t>
      </w:r>
      <w:bookmarkEnd w:id="15"/>
    </w:p>
    <w:p w:rsidR="00A665F7" w:rsidRPr="00D809CF"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УЗИ органов малого таза у женщин проводится </w:t>
      </w:r>
      <w:proofErr w:type="spellStart"/>
      <w:r w:rsidRPr="00D809CF">
        <w:rPr>
          <w:rFonts w:ascii="Times New Roman" w:eastAsia="Times New Roman" w:hAnsi="Times New Roman" w:cs="Times New Roman"/>
          <w:bCs/>
          <w:kern w:val="36"/>
          <w:sz w:val="24"/>
          <w:szCs w:val="24"/>
          <w:lang w:eastAsia="ru-RU"/>
        </w:rPr>
        <w:t>трансабдоминальным</w:t>
      </w:r>
      <w:proofErr w:type="spellEnd"/>
      <w:r w:rsidRPr="00D809CF">
        <w:rPr>
          <w:rFonts w:ascii="Times New Roman" w:eastAsia="Times New Roman" w:hAnsi="Times New Roman" w:cs="Times New Roman"/>
          <w:bCs/>
          <w:kern w:val="36"/>
          <w:sz w:val="24"/>
          <w:szCs w:val="24"/>
          <w:lang w:eastAsia="ru-RU"/>
        </w:rPr>
        <w:t xml:space="preserve"> методом:</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Исследование данным методом проводится при полном мочевом пузыре, поэтому необходимо не мочиться до исследования в течение 3 — 4 часов и выпить 1 л </w:t>
      </w:r>
      <w:r w:rsidRPr="00D809CF">
        <w:rPr>
          <w:rFonts w:ascii="Times New Roman" w:eastAsia="Times New Roman" w:hAnsi="Times New Roman" w:cs="Times New Roman"/>
          <w:bCs/>
          <w:kern w:val="36"/>
          <w:sz w:val="24"/>
          <w:szCs w:val="24"/>
          <w:lang w:eastAsia="ru-RU"/>
        </w:rPr>
        <w:lastRenderedPageBreak/>
        <w:t xml:space="preserve">негазированной жидкости за 1 час до процедуры. Накануне исследования необходима очистительная клизма. </w:t>
      </w:r>
    </w:p>
    <w:p w:rsidR="006C0392" w:rsidRPr="00D809CF" w:rsidRDefault="006C0392" w:rsidP="006C0392">
      <w:pPr>
        <w:spacing w:line="360" w:lineRule="auto"/>
        <w:rPr>
          <w:rFonts w:ascii="Times New Roman" w:eastAsia="Times New Roman" w:hAnsi="Times New Roman" w:cs="Times New Roman"/>
          <w:bCs/>
          <w:kern w:val="36"/>
          <w:sz w:val="24"/>
          <w:szCs w:val="24"/>
          <w:lang w:eastAsia="ru-RU"/>
        </w:rPr>
      </w:pPr>
    </w:p>
    <w:p w:rsidR="006C0392" w:rsidRPr="005A7759" w:rsidRDefault="00A665F7" w:rsidP="005A7759">
      <w:pPr>
        <w:pStyle w:val="1"/>
        <w:jc w:val="center"/>
        <w:rPr>
          <w:sz w:val="28"/>
        </w:rPr>
      </w:pPr>
      <w:bookmarkStart w:id="16" w:name="_Toc456202365"/>
      <w:r w:rsidRPr="005A7759">
        <w:rPr>
          <w:sz w:val="28"/>
        </w:rPr>
        <w:t xml:space="preserve">6.3 </w:t>
      </w:r>
      <w:r w:rsidR="006C0392" w:rsidRPr="005A7759">
        <w:rPr>
          <w:sz w:val="28"/>
        </w:rPr>
        <w:t>УЗИ предстательной железы</w:t>
      </w:r>
      <w:bookmarkEnd w:id="16"/>
    </w:p>
    <w:p w:rsidR="00A665F7" w:rsidRPr="00D809CF"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В поликлинике УЗИ предстательной железы проводится </w:t>
      </w:r>
      <w:proofErr w:type="spellStart"/>
      <w:r w:rsidRPr="00D809CF">
        <w:rPr>
          <w:rFonts w:ascii="Times New Roman" w:eastAsia="Times New Roman" w:hAnsi="Times New Roman" w:cs="Times New Roman"/>
          <w:bCs/>
          <w:kern w:val="36"/>
          <w:sz w:val="24"/>
          <w:szCs w:val="24"/>
          <w:lang w:eastAsia="ru-RU"/>
        </w:rPr>
        <w:t>трансабдоминальным</w:t>
      </w:r>
      <w:proofErr w:type="spellEnd"/>
      <w:r w:rsidRPr="00D809CF">
        <w:rPr>
          <w:rFonts w:ascii="Times New Roman" w:eastAsia="Times New Roman" w:hAnsi="Times New Roman" w:cs="Times New Roman"/>
          <w:bCs/>
          <w:kern w:val="36"/>
          <w:sz w:val="24"/>
          <w:szCs w:val="24"/>
          <w:lang w:eastAsia="ru-RU"/>
        </w:rPr>
        <w:t xml:space="preserve">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p>
    <w:p w:rsidR="006C0392" w:rsidRPr="005A7759" w:rsidRDefault="00A665F7" w:rsidP="005A7759">
      <w:pPr>
        <w:pStyle w:val="1"/>
        <w:jc w:val="center"/>
        <w:rPr>
          <w:sz w:val="28"/>
        </w:rPr>
      </w:pPr>
      <w:bookmarkStart w:id="17" w:name="_Toc456202366"/>
      <w:r w:rsidRPr="005A7759">
        <w:rPr>
          <w:sz w:val="28"/>
        </w:rPr>
        <w:t xml:space="preserve">6.4. </w:t>
      </w:r>
      <w:r w:rsidR="006C0392" w:rsidRPr="005A7759">
        <w:rPr>
          <w:sz w:val="28"/>
        </w:rPr>
        <w:t>УЗИ мочевого пузыря</w:t>
      </w:r>
      <w:bookmarkEnd w:id="17"/>
    </w:p>
    <w:p w:rsidR="00A665F7" w:rsidRPr="00D809CF"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Исследование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6C0392" w:rsidRPr="00D809CF" w:rsidRDefault="006C0392" w:rsidP="006C0392">
      <w:pPr>
        <w:spacing w:line="360" w:lineRule="auto"/>
        <w:jc w:val="both"/>
        <w:rPr>
          <w:rFonts w:ascii="Times New Roman" w:eastAsia="Times New Roman" w:hAnsi="Times New Roman" w:cs="Times New Roman"/>
          <w:bCs/>
          <w:kern w:val="36"/>
          <w:sz w:val="24"/>
          <w:szCs w:val="24"/>
          <w:lang w:eastAsia="ru-RU"/>
        </w:rPr>
      </w:pPr>
    </w:p>
    <w:p w:rsidR="006C0392" w:rsidRPr="005A7759" w:rsidRDefault="00A665F7" w:rsidP="005A7759">
      <w:pPr>
        <w:pStyle w:val="1"/>
        <w:jc w:val="center"/>
        <w:rPr>
          <w:sz w:val="28"/>
        </w:rPr>
      </w:pPr>
      <w:bookmarkStart w:id="18" w:name="_Toc456202367"/>
      <w:r w:rsidRPr="005A7759">
        <w:rPr>
          <w:sz w:val="28"/>
        </w:rPr>
        <w:t xml:space="preserve">6.5 </w:t>
      </w:r>
      <w:r w:rsidR="006C0392" w:rsidRPr="005A7759">
        <w:rPr>
          <w:sz w:val="28"/>
        </w:rPr>
        <w:t>УЗИ молочных желез</w:t>
      </w:r>
      <w:bookmarkEnd w:id="18"/>
    </w:p>
    <w:p w:rsidR="00A665F7" w:rsidRPr="00406F6B"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Исследование молочных желез желательно проводить впервые 10 дней менструального цикла. </w:t>
      </w:r>
    </w:p>
    <w:p w:rsidR="006C0392" w:rsidRPr="00D809CF" w:rsidRDefault="006C0392" w:rsidP="006C0392">
      <w:pPr>
        <w:spacing w:line="360" w:lineRule="auto"/>
        <w:jc w:val="both"/>
        <w:rPr>
          <w:rFonts w:ascii="Times New Roman" w:eastAsia="Times New Roman" w:hAnsi="Times New Roman" w:cs="Times New Roman"/>
          <w:bCs/>
          <w:kern w:val="36"/>
          <w:sz w:val="24"/>
          <w:szCs w:val="24"/>
          <w:lang w:eastAsia="ru-RU"/>
        </w:rPr>
      </w:pPr>
    </w:p>
    <w:p w:rsidR="006C0392" w:rsidRPr="005A7759" w:rsidRDefault="00A665F7" w:rsidP="005A7759">
      <w:pPr>
        <w:pStyle w:val="1"/>
        <w:jc w:val="center"/>
        <w:rPr>
          <w:sz w:val="28"/>
        </w:rPr>
      </w:pPr>
      <w:bookmarkStart w:id="19" w:name="_Toc456202368"/>
      <w:r w:rsidRPr="005A7759">
        <w:rPr>
          <w:sz w:val="28"/>
        </w:rPr>
        <w:t xml:space="preserve">6.6 </w:t>
      </w:r>
      <w:r w:rsidR="006C0392" w:rsidRPr="005A7759">
        <w:rPr>
          <w:sz w:val="28"/>
        </w:rPr>
        <w:t>УЗИ щитовидной железы</w:t>
      </w:r>
      <w:bookmarkEnd w:id="19"/>
    </w:p>
    <w:p w:rsidR="00A665F7" w:rsidRPr="00406F6B"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Специальной подготовки к исследованию не требуется.</w:t>
      </w:r>
    </w:p>
    <w:p w:rsidR="006C0392" w:rsidRPr="00D809CF" w:rsidRDefault="006C0392" w:rsidP="006C0392">
      <w:pPr>
        <w:spacing w:line="360" w:lineRule="auto"/>
        <w:jc w:val="both"/>
        <w:rPr>
          <w:rFonts w:ascii="Times New Roman" w:eastAsia="Times New Roman" w:hAnsi="Times New Roman" w:cs="Times New Roman"/>
          <w:bCs/>
          <w:kern w:val="36"/>
          <w:sz w:val="24"/>
          <w:szCs w:val="24"/>
          <w:lang w:eastAsia="ru-RU"/>
        </w:rPr>
      </w:pPr>
    </w:p>
    <w:p w:rsidR="006C0392" w:rsidRPr="005A7759" w:rsidRDefault="00A665F7" w:rsidP="005A7759">
      <w:pPr>
        <w:pStyle w:val="1"/>
        <w:jc w:val="center"/>
        <w:rPr>
          <w:sz w:val="28"/>
        </w:rPr>
      </w:pPr>
      <w:bookmarkStart w:id="20" w:name="_Toc456202369"/>
      <w:r w:rsidRPr="005A7759">
        <w:rPr>
          <w:sz w:val="28"/>
        </w:rPr>
        <w:lastRenderedPageBreak/>
        <w:t xml:space="preserve">6.7. </w:t>
      </w:r>
      <w:r w:rsidR="006C0392" w:rsidRPr="005A7759">
        <w:rPr>
          <w:sz w:val="28"/>
        </w:rPr>
        <w:t>УЗИ почек</w:t>
      </w:r>
      <w:bookmarkEnd w:id="20"/>
    </w:p>
    <w:p w:rsidR="00A665F7" w:rsidRPr="00406F6B" w:rsidRDefault="00A665F7" w:rsidP="006C0392">
      <w:pPr>
        <w:spacing w:line="360" w:lineRule="auto"/>
        <w:jc w:val="center"/>
        <w:rPr>
          <w:rFonts w:ascii="Times New Roman" w:eastAsia="Times New Roman" w:hAnsi="Times New Roman" w:cs="Times New Roman"/>
          <w:b/>
          <w:bCs/>
          <w:kern w:val="36"/>
          <w:sz w:val="24"/>
          <w:szCs w:val="24"/>
          <w:lang w:eastAsia="ru-RU"/>
        </w:rPr>
      </w:pPr>
    </w:p>
    <w:p w:rsidR="006C0392" w:rsidRPr="00D809CF" w:rsidRDefault="006C0392" w:rsidP="006C0392">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Специальной подготовки к исследованию не требуется.</w:t>
      </w:r>
    </w:p>
    <w:p w:rsidR="006C0392" w:rsidRPr="00D809CF" w:rsidRDefault="006C0392" w:rsidP="00D809CF">
      <w:pPr>
        <w:spacing w:line="360" w:lineRule="auto"/>
        <w:jc w:val="both"/>
        <w:rPr>
          <w:rFonts w:ascii="Times New Roman" w:eastAsia="Times New Roman" w:hAnsi="Times New Roman" w:cs="Times New Roman"/>
          <w:bCs/>
          <w:kern w:val="36"/>
          <w:sz w:val="24"/>
          <w:szCs w:val="24"/>
          <w:lang w:eastAsia="ru-RU"/>
        </w:rPr>
      </w:pPr>
    </w:p>
    <w:p w:rsidR="00D809CF" w:rsidRPr="00AE0EFB" w:rsidRDefault="00AE0EFB" w:rsidP="006C0392">
      <w:pPr>
        <w:pStyle w:val="1"/>
        <w:jc w:val="center"/>
        <w:rPr>
          <w:sz w:val="32"/>
        </w:rPr>
      </w:pPr>
      <w:bookmarkStart w:id="21" w:name="_Toc456202370"/>
      <w:r w:rsidRPr="00AE0EFB">
        <w:rPr>
          <w:sz w:val="32"/>
        </w:rPr>
        <w:t xml:space="preserve">7. </w:t>
      </w:r>
      <w:r w:rsidR="005A7759">
        <w:rPr>
          <w:sz w:val="32"/>
        </w:rPr>
        <w:t xml:space="preserve">Подготовка к </w:t>
      </w:r>
      <w:proofErr w:type="spellStart"/>
      <w:r w:rsidR="005A7759">
        <w:rPr>
          <w:sz w:val="32"/>
        </w:rPr>
        <w:t>колоноскопии</w:t>
      </w:r>
      <w:bookmarkEnd w:id="21"/>
      <w:proofErr w:type="spellEnd"/>
    </w:p>
    <w:p w:rsidR="005A7759" w:rsidRDefault="005A7759" w:rsidP="00A665F7">
      <w:pPr>
        <w:spacing w:line="360" w:lineRule="auto"/>
        <w:jc w:val="center"/>
        <w:rPr>
          <w:rFonts w:ascii="Times New Roman" w:eastAsia="Times New Roman" w:hAnsi="Times New Roman" w:cs="Times New Roman"/>
          <w:b/>
          <w:bCs/>
          <w:kern w:val="36"/>
          <w:sz w:val="24"/>
          <w:szCs w:val="24"/>
          <w:lang w:eastAsia="ru-RU"/>
        </w:rPr>
      </w:pPr>
    </w:p>
    <w:p w:rsidR="00D809CF" w:rsidRPr="005A7759" w:rsidRDefault="005A7759" w:rsidP="005A7759">
      <w:pPr>
        <w:pStyle w:val="1"/>
        <w:jc w:val="center"/>
        <w:rPr>
          <w:sz w:val="28"/>
        </w:rPr>
      </w:pPr>
      <w:bookmarkStart w:id="22" w:name="_Toc456202371"/>
      <w:r w:rsidRPr="005A7759">
        <w:rPr>
          <w:sz w:val="28"/>
        </w:rPr>
        <w:t>7.1 С</w:t>
      </w:r>
      <w:r w:rsidR="00D809CF" w:rsidRPr="005A7759">
        <w:rPr>
          <w:sz w:val="28"/>
        </w:rPr>
        <w:t>пособ №1</w:t>
      </w:r>
      <w:r w:rsidR="00AE0EFB" w:rsidRPr="005A7759">
        <w:rPr>
          <w:sz w:val="28"/>
        </w:rPr>
        <w:t>.</w:t>
      </w:r>
      <w:r w:rsidR="00D809CF" w:rsidRPr="005A7759">
        <w:rPr>
          <w:sz w:val="28"/>
        </w:rPr>
        <w:t xml:space="preserve"> </w:t>
      </w:r>
      <w:r w:rsidR="00AE0EFB" w:rsidRPr="005A7759">
        <w:rPr>
          <w:sz w:val="28"/>
        </w:rPr>
        <w:t xml:space="preserve">С </w:t>
      </w:r>
      <w:proofErr w:type="spellStart"/>
      <w:r w:rsidR="00AE0EFB" w:rsidRPr="005A7759">
        <w:rPr>
          <w:sz w:val="28"/>
        </w:rPr>
        <w:t>Ф</w:t>
      </w:r>
      <w:r w:rsidR="00982504" w:rsidRPr="005A7759">
        <w:rPr>
          <w:sz w:val="28"/>
        </w:rPr>
        <w:t>ортрансом</w:t>
      </w:r>
      <w:bookmarkEnd w:id="22"/>
      <w:proofErr w:type="spellEnd"/>
    </w:p>
    <w:p w:rsidR="00A665F7" w:rsidRPr="00AE0EFB" w:rsidRDefault="00A665F7" w:rsidP="00A665F7">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Вам следует:</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Накануне исследования (за день до назначенной даты) соблюдать специальную «очищающую» </w:t>
      </w:r>
      <w:proofErr w:type="spellStart"/>
      <w:r w:rsidRPr="00D809CF">
        <w:rPr>
          <w:rFonts w:ascii="Times New Roman" w:eastAsia="Times New Roman" w:hAnsi="Times New Roman" w:cs="Times New Roman"/>
          <w:bCs/>
          <w:kern w:val="36"/>
          <w:sz w:val="24"/>
          <w:szCs w:val="24"/>
          <w:lang w:eastAsia="ru-RU"/>
        </w:rPr>
        <w:t>бесшлаковую</w:t>
      </w:r>
      <w:proofErr w:type="spellEnd"/>
      <w:r w:rsidRPr="00D809CF">
        <w:rPr>
          <w:rFonts w:ascii="Times New Roman" w:eastAsia="Times New Roman" w:hAnsi="Times New Roman" w:cs="Times New Roman"/>
          <w:bCs/>
          <w:kern w:val="36"/>
          <w:sz w:val="24"/>
          <w:szCs w:val="24"/>
          <w:lang w:eastAsia="ru-RU"/>
        </w:rPr>
        <w:t xml:space="preserve">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Приобрести в аптеке препарат </w:t>
      </w:r>
      <w:proofErr w:type="spellStart"/>
      <w:r w:rsidRPr="00D809CF">
        <w:rPr>
          <w:rFonts w:ascii="Times New Roman" w:eastAsia="Times New Roman" w:hAnsi="Times New Roman" w:cs="Times New Roman"/>
          <w:bCs/>
          <w:kern w:val="36"/>
          <w:sz w:val="24"/>
          <w:szCs w:val="24"/>
          <w:lang w:eastAsia="ru-RU"/>
        </w:rPr>
        <w:t>Фортранс</w:t>
      </w:r>
      <w:proofErr w:type="spellEnd"/>
      <w:r w:rsidRPr="00D809CF">
        <w:rPr>
          <w:rFonts w:ascii="Times New Roman" w:eastAsia="Times New Roman" w:hAnsi="Times New Roman" w:cs="Times New Roman"/>
          <w:bCs/>
          <w:kern w:val="36"/>
          <w:sz w:val="24"/>
          <w:szCs w:val="24"/>
          <w:lang w:eastAsia="ru-RU"/>
        </w:rPr>
        <w:t xml:space="preserve"> (4 пакетика) (продаётся без рецепта) и в 15 часов развести 3 пакетика препарата в трёх литрах воды. Раствор принимать по 1 стакану в течение 15 минут отдельными глотками. За 1 час желательно выпить 1 литр раствора (в течение 3х часов выпить 3 литра раствора). У Вас должна появиться умеренная безболезненная диарея. Если за 1 час Вам трудно выпивать 1 литр жидкости можно это делать медленней.</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Утром Вам следует постепенно выпить вторую порцию препарата 1 пакетик, разведённый в 1 литре воды). У Вас должна продолжаться умеренная безболезненная диарея. Приём препарата должен быть закончен за три часа до процедуры.</w:t>
      </w: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w:t>
      </w:r>
    </w:p>
    <w:p w:rsidR="00D809CF" w:rsidRPr="00D809CF" w:rsidRDefault="00D809CF" w:rsidP="00D809CF">
      <w:pPr>
        <w:spacing w:line="360" w:lineRule="auto"/>
        <w:jc w:val="both"/>
        <w:rPr>
          <w:rFonts w:ascii="Times New Roman" w:eastAsia="Times New Roman" w:hAnsi="Times New Roman" w:cs="Times New Roman"/>
          <w:bCs/>
          <w:kern w:val="36"/>
          <w:sz w:val="24"/>
          <w:szCs w:val="24"/>
          <w:lang w:eastAsia="ru-RU"/>
        </w:rPr>
      </w:pPr>
    </w:p>
    <w:p w:rsidR="00D809CF" w:rsidRPr="005A7759" w:rsidRDefault="005A7759" w:rsidP="005A7759">
      <w:pPr>
        <w:pStyle w:val="1"/>
        <w:jc w:val="center"/>
        <w:rPr>
          <w:sz w:val="28"/>
        </w:rPr>
      </w:pPr>
      <w:bookmarkStart w:id="23" w:name="_Toc456202372"/>
      <w:r w:rsidRPr="005A7759">
        <w:rPr>
          <w:sz w:val="28"/>
        </w:rPr>
        <w:t xml:space="preserve">7.2 </w:t>
      </w:r>
      <w:r w:rsidR="00D809CF" w:rsidRPr="005A7759">
        <w:rPr>
          <w:sz w:val="28"/>
        </w:rPr>
        <w:t>Способ №2</w:t>
      </w:r>
      <w:r w:rsidR="00AE0EFB" w:rsidRPr="005A7759">
        <w:rPr>
          <w:sz w:val="28"/>
        </w:rPr>
        <w:t>.</w:t>
      </w:r>
      <w:r w:rsidR="00D809CF" w:rsidRPr="005A7759">
        <w:rPr>
          <w:sz w:val="28"/>
        </w:rPr>
        <w:t xml:space="preserve"> </w:t>
      </w:r>
      <w:r w:rsidR="00982504" w:rsidRPr="005A7759">
        <w:rPr>
          <w:sz w:val="28"/>
        </w:rPr>
        <w:t xml:space="preserve">С </w:t>
      </w:r>
      <w:proofErr w:type="spellStart"/>
      <w:r w:rsidR="00982504" w:rsidRPr="005A7759">
        <w:rPr>
          <w:sz w:val="28"/>
        </w:rPr>
        <w:t>Дюфалаком</w:t>
      </w:r>
      <w:bookmarkEnd w:id="23"/>
      <w:proofErr w:type="spellEnd"/>
    </w:p>
    <w:p w:rsidR="00A665F7" w:rsidRPr="00AE0EFB" w:rsidRDefault="00A665F7" w:rsidP="00A665F7">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Вам следует:</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Накануне исследования (за 24 часа до начала приёма слабительного) соблюдать специальную «очищающую» </w:t>
      </w:r>
      <w:proofErr w:type="spellStart"/>
      <w:r w:rsidRPr="00D809CF">
        <w:rPr>
          <w:rFonts w:ascii="Times New Roman" w:eastAsia="Times New Roman" w:hAnsi="Times New Roman" w:cs="Times New Roman"/>
          <w:bCs/>
          <w:kern w:val="36"/>
          <w:sz w:val="24"/>
          <w:szCs w:val="24"/>
          <w:lang w:eastAsia="ru-RU"/>
        </w:rPr>
        <w:t>бесшлаковую</w:t>
      </w:r>
      <w:proofErr w:type="spellEnd"/>
      <w:r w:rsidRPr="00D809CF">
        <w:rPr>
          <w:rFonts w:ascii="Times New Roman" w:eastAsia="Times New Roman" w:hAnsi="Times New Roman" w:cs="Times New Roman"/>
          <w:bCs/>
          <w:kern w:val="36"/>
          <w:sz w:val="24"/>
          <w:szCs w:val="24"/>
          <w:lang w:eastAsia="ru-RU"/>
        </w:rPr>
        <w:t xml:space="preserve">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Приобрести в аптеке препарат </w:t>
      </w:r>
      <w:proofErr w:type="spellStart"/>
      <w:r w:rsidRPr="00D809CF">
        <w:rPr>
          <w:rFonts w:ascii="Times New Roman" w:eastAsia="Times New Roman" w:hAnsi="Times New Roman" w:cs="Times New Roman"/>
          <w:bCs/>
          <w:kern w:val="36"/>
          <w:sz w:val="24"/>
          <w:szCs w:val="24"/>
          <w:lang w:eastAsia="ru-RU"/>
        </w:rPr>
        <w:t>Дюфалак</w:t>
      </w:r>
      <w:proofErr w:type="spellEnd"/>
      <w:r w:rsidRPr="00D809CF">
        <w:rPr>
          <w:rFonts w:ascii="Times New Roman" w:eastAsia="Times New Roman" w:hAnsi="Times New Roman" w:cs="Times New Roman"/>
          <w:bCs/>
          <w:kern w:val="36"/>
          <w:sz w:val="24"/>
          <w:szCs w:val="24"/>
          <w:lang w:eastAsia="ru-RU"/>
        </w:rPr>
        <w:t xml:space="preserve"> 200 мл (продаётся без рецепта) и в 15 часов развести 100 мл препарата в двух литрах воды или другой жидкости, по мере возможности постепенно, в течение последующих 4х часов выпить эту первую порцию. У Вас должна появиться умеренная безболезненная диарея.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В 19 часов Вам следует постепенно выпить вторую порцию препарата </w:t>
      </w:r>
      <w:proofErr w:type="spellStart"/>
      <w:r w:rsidRPr="00D809CF">
        <w:rPr>
          <w:rFonts w:ascii="Times New Roman" w:eastAsia="Times New Roman" w:hAnsi="Times New Roman" w:cs="Times New Roman"/>
          <w:bCs/>
          <w:kern w:val="36"/>
          <w:sz w:val="24"/>
          <w:szCs w:val="24"/>
          <w:lang w:eastAsia="ru-RU"/>
        </w:rPr>
        <w:t>Дюфалак</w:t>
      </w:r>
      <w:proofErr w:type="spellEnd"/>
      <w:r w:rsidRPr="00D809CF">
        <w:rPr>
          <w:rFonts w:ascii="Times New Roman" w:eastAsia="Times New Roman" w:hAnsi="Times New Roman" w:cs="Times New Roman"/>
          <w:bCs/>
          <w:kern w:val="36"/>
          <w:sz w:val="24"/>
          <w:szCs w:val="24"/>
          <w:lang w:eastAsia="ru-RU"/>
        </w:rPr>
        <w:t xml:space="preserve"> – 100 мл, разведённые в 2х литрах воды или другой жидкости. У Вас должна продолжаться умеренная безболезненная диарея.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 день исследования нельзя употреблять пищу и любые жидкости до окончания исследования (ничего не есть и не пить).</w:t>
      </w: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Явиться к назначенному времени в эндоскопический кабинет. Иметь с собой чистую простынь, футболку и носки.</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5A7759" w:rsidRDefault="005A7759" w:rsidP="005A7759">
      <w:pPr>
        <w:pStyle w:val="1"/>
        <w:jc w:val="center"/>
        <w:rPr>
          <w:sz w:val="28"/>
        </w:rPr>
      </w:pPr>
      <w:bookmarkStart w:id="24" w:name="_Toc456202373"/>
      <w:r w:rsidRPr="005A7759">
        <w:rPr>
          <w:sz w:val="28"/>
        </w:rPr>
        <w:t xml:space="preserve">7.3 </w:t>
      </w:r>
      <w:r w:rsidR="00D809CF" w:rsidRPr="005A7759">
        <w:rPr>
          <w:sz w:val="28"/>
        </w:rPr>
        <w:t>Способ № 3</w:t>
      </w:r>
      <w:r w:rsidR="00AE0EFB" w:rsidRPr="005A7759">
        <w:rPr>
          <w:sz w:val="28"/>
        </w:rPr>
        <w:t>.</w:t>
      </w:r>
      <w:r w:rsidR="00D809CF" w:rsidRPr="005A7759">
        <w:rPr>
          <w:sz w:val="28"/>
        </w:rPr>
        <w:t xml:space="preserve"> </w:t>
      </w:r>
      <w:proofErr w:type="spellStart"/>
      <w:r w:rsidR="00982504" w:rsidRPr="005A7759">
        <w:rPr>
          <w:sz w:val="28"/>
        </w:rPr>
        <w:t>Фортрансом</w:t>
      </w:r>
      <w:proofErr w:type="spellEnd"/>
      <w:r w:rsidR="00982504" w:rsidRPr="005A7759">
        <w:rPr>
          <w:sz w:val="28"/>
        </w:rPr>
        <w:t xml:space="preserve"> и очистительными </w:t>
      </w:r>
      <w:proofErr w:type="spellStart"/>
      <w:r w:rsidR="00982504" w:rsidRPr="005A7759">
        <w:rPr>
          <w:sz w:val="28"/>
        </w:rPr>
        <w:t>клизамами</w:t>
      </w:r>
      <w:bookmarkEnd w:id="24"/>
      <w:proofErr w:type="spellEnd"/>
    </w:p>
    <w:p w:rsidR="00A665F7" w:rsidRPr="00AE0EFB" w:rsidRDefault="00A665F7" w:rsidP="00A665F7">
      <w:pPr>
        <w:spacing w:line="360" w:lineRule="auto"/>
        <w:jc w:val="center"/>
        <w:rPr>
          <w:rFonts w:ascii="Times New Roman" w:eastAsia="Times New Roman" w:hAnsi="Times New Roman" w:cs="Times New Roman"/>
          <w:b/>
          <w:bCs/>
          <w:kern w:val="36"/>
          <w:sz w:val="24"/>
          <w:szCs w:val="24"/>
          <w:lang w:eastAsia="ru-RU"/>
        </w:rPr>
      </w:pPr>
    </w:p>
    <w:p w:rsidR="00D809CF" w:rsidRPr="000F2B96" w:rsidRDefault="00AE0EFB" w:rsidP="000F2B96">
      <w:pPr>
        <w:spacing w:line="360" w:lineRule="auto"/>
        <w:ind w:firstLine="426"/>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П</w:t>
      </w:r>
      <w:r w:rsidR="00D809CF" w:rsidRPr="000F2B96">
        <w:rPr>
          <w:rFonts w:ascii="Times New Roman" w:eastAsia="Times New Roman" w:hAnsi="Times New Roman" w:cs="Times New Roman"/>
          <w:bCs/>
          <w:kern w:val="36"/>
          <w:sz w:val="24"/>
          <w:szCs w:val="24"/>
          <w:lang w:eastAsia="ru-RU"/>
        </w:rPr>
        <w:t xml:space="preserve">ри недостаточно </w:t>
      </w:r>
      <w:r w:rsidR="003D5430" w:rsidRPr="000F2B96">
        <w:rPr>
          <w:rFonts w:ascii="Times New Roman" w:eastAsia="Times New Roman" w:hAnsi="Times New Roman" w:cs="Times New Roman"/>
          <w:bCs/>
          <w:kern w:val="36"/>
          <w:sz w:val="24"/>
          <w:szCs w:val="24"/>
          <w:lang w:eastAsia="ru-RU"/>
        </w:rPr>
        <w:t xml:space="preserve">хорошей переносимости </w:t>
      </w:r>
      <w:proofErr w:type="spellStart"/>
      <w:r w:rsidR="003D5430" w:rsidRPr="000F2B96">
        <w:rPr>
          <w:rFonts w:ascii="Times New Roman" w:eastAsia="Times New Roman" w:hAnsi="Times New Roman" w:cs="Times New Roman"/>
          <w:bCs/>
          <w:kern w:val="36"/>
          <w:sz w:val="24"/>
          <w:szCs w:val="24"/>
          <w:lang w:eastAsia="ru-RU"/>
        </w:rPr>
        <w:t>фортранса</w:t>
      </w:r>
      <w:proofErr w:type="spellEnd"/>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Вам следует:</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Накануне исследования (за день до назначенной даты) соблюдать специальную «очищающую» </w:t>
      </w:r>
      <w:proofErr w:type="spellStart"/>
      <w:r w:rsidRPr="00D809CF">
        <w:rPr>
          <w:rFonts w:ascii="Times New Roman" w:eastAsia="Times New Roman" w:hAnsi="Times New Roman" w:cs="Times New Roman"/>
          <w:bCs/>
          <w:kern w:val="36"/>
          <w:sz w:val="24"/>
          <w:szCs w:val="24"/>
          <w:lang w:eastAsia="ru-RU"/>
        </w:rPr>
        <w:t>бесшлаковую</w:t>
      </w:r>
      <w:proofErr w:type="spellEnd"/>
      <w:r w:rsidRPr="00D809CF">
        <w:rPr>
          <w:rFonts w:ascii="Times New Roman" w:eastAsia="Times New Roman" w:hAnsi="Times New Roman" w:cs="Times New Roman"/>
          <w:bCs/>
          <w:kern w:val="36"/>
          <w:sz w:val="24"/>
          <w:szCs w:val="24"/>
          <w:lang w:eastAsia="ru-RU"/>
        </w:rPr>
        <w:t xml:space="preserve">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Приобрести в аптеке препарат </w:t>
      </w:r>
      <w:proofErr w:type="spellStart"/>
      <w:r w:rsidRPr="00D809CF">
        <w:rPr>
          <w:rFonts w:ascii="Times New Roman" w:eastAsia="Times New Roman" w:hAnsi="Times New Roman" w:cs="Times New Roman"/>
          <w:bCs/>
          <w:kern w:val="36"/>
          <w:sz w:val="24"/>
          <w:szCs w:val="24"/>
          <w:lang w:eastAsia="ru-RU"/>
        </w:rPr>
        <w:t>Фортранс</w:t>
      </w:r>
      <w:proofErr w:type="spellEnd"/>
      <w:r w:rsidRPr="00D809CF">
        <w:rPr>
          <w:rFonts w:ascii="Times New Roman" w:eastAsia="Times New Roman" w:hAnsi="Times New Roman" w:cs="Times New Roman"/>
          <w:bCs/>
          <w:kern w:val="36"/>
          <w:sz w:val="24"/>
          <w:szCs w:val="24"/>
          <w:lang w:eastAsia="ru-RU"/>
        </w:rPr>
        <w:t xml:space="preserve"> (2 пакетика) (продаётся без рецепта) и в 15 часов развести 2 пакетика препарата в двух литрах воды. Раствор принимать по 1 стакану в течение 30 минут отдельными глотками. За 1 час желательно выпить 0,5 литра раствора (в течение 4 х часов выпить 2 литра раствора). У Вас должна появиться умеренная безболезненная диарея. </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Примерно в 20.00 и в 21.30 сделать две очистительные клизмы (ёмкостью примерно 1,5 литра).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Утром в день исследования (примерно в 5.30 и 7.00 сделать две очистительные клизмы (ёмкостью примерно 1,5 литра).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В день исследования нельзя употреблять пищу до окончания исследования.</w:t>
      </w: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Явиться к назначенному времени в эндоскопический кабинет. Иметь с собой чистую простынь, футболку и носки.</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5A7759" w:rsidRDefault="005A7759" w:rsidP="005A7759">
      <w:pPr>
        <w:pStyle w:val="1"/>
        <w:jc w:val="center"/>
        <w:rPr>
          <w:sz w:val="28"/>
        </w:rPr>
      </w:pPr>
      <w:bookmarkStart w:id="25" w:name="_Toc456202374"/>
      <w:r w:rsidRPr="005A7759">
        <w:rPr>
          <w:sz w:val="28"/>
        </w:rPr>
        <w:t xml:space="preserve">7.4 </w:t>
      </w:r>
      <w:r w:rsidR="00AE0EFB" w:rsidRPr="005A7759">
        <w:rPr>
          <w:sz w:val="28"/>
        </w:rPr>
        <w:t xml:space="preserve">Способ №4. </w:t>
      </w:r>
      <w:r w:rsidR="00982504" w:rsidRPr="005A7759">
        <w:rPr>
          <w:sz w:val="28"/>
        </w:rPr>
        <w:t>Традиционный</w:t>
      </w:r>
      <w:r w:rsidR="00D809CF" w:rsidRPr="005A7759">
        <w:rPr>
          <w:sz w:val="28"/>
        </w:rPr>
        <w:t xml:space="preserve"> </w:t>
      </w:r>
      <w:r w:rsidR="00982504" w:rsidRPr="005A7759">
        <w:rPr>
          <w:sz w:val="28"/>
        </w:rPr>
        <w:t xml:space="preserve">способ подготовки толстой кишки к </w:t>
      </w:r>
      <w:proofErr w:type="spellStart"/>
      <w:r w:rsidR="00982504" w:rsidRPr="005A7759">
        <w:rPr>
          <w:sz w:val="28"/>
        </w:rPr>
        <w:t>колоноскопии</w:t>
      </w:r>
      <w:bookmarkEnd w:id="25"/>
      <w:proofErr w:type="spellEnd"/>
    </w:p>
    <w:p w:rsidR="00A665F7" w:rsidRPr="00AE0EFB" w:rsidRDefault="00A665F7" w:rsidP="00AE0EFB">
      <w:pPr>
        <w:spacing w:line="360" w:lineRule="auto"/>
        <w:jc w:val="both"/>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При данной методике используются очистительные клизмы в сочетании с приёмом слабительных средств. </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 xml:space="preserve">В течение 3х суток, предшествующих исследованию пациент должен соблюдать </w:t>
      </w:r>
      <w:proofErr w:type="spellStart"/>
      <w:r w:rsidRPr="00D809CF">
        <w:rPr>
          <w:rFonts w:ascii="Times New Roman" w:eastAsia="Times New Roman" w:hAnsi="Times New Roman" w:cs="Times New Roman"/>
          <w:bCs/>
          <w:kern w:val="36"/>
          <w:sz w:val="24"/>
          <w:szCs w:val="24"/>
          <w:lang w:eastAsia="ru-RU"/>
        </w:rPr>
        <w:t>бесшлаковую</w:t>
      </w:r>
      <w:proofErr w:type="spellEnd"/>
      <w:r w:rsidRPr="00D809CF">
        <w:rPr>
          <w:rFonts w:ascii="Times New Roman" w:eastAsia="Times New Roman" w:hAnsi="Times New Roman" w:cs="Times New Roman"/>
          <w:bCs/>
          <w:kern w:val="36"/>
          <w:sz w:val="24"/>
          <w:szCs w:val="24"/>
          <w:lang w:eastAsia="ru-RU"/>
        </w:rPr>
        <w:t xml:space="preserve"> диету (в идеале – «рацион космонавтов» с полным исключением пищевых волокон). Нельзя есть чёрный хлеб, овощи и фрукты, орехи. В сутки, предшествующие </w:t>
      </w:r>
      <w:proofErr w:type="spellStart"/>
      <w:r w:rsidRPr="00D809CF">
        <w:rPr>
          <w:rFonts w:ascii="Times New Roman" w:eastAsia="Times New Roman" w:hAnsi="Times New Roman" w:cs="Times New Roman"/>
          <w:bCs/>
          <w:kern w:val="36"/>
          <w:sz w:val="24"/>
          <w:szCs w:val="24"/>
          <w:lang w:eastAsia="ru-RU"/>
        </w:rPr>
        <w:t>колоноскопии</w:t>
      </w:r>
      <w:proofErr w:type="spellEnd"/>
      <w:r w:rsidRPr="00D809CF">
        <w:rPr>
          <w:rFonts w:ascii="Times New Roman" w:eastAsia="Times New Roman" w:hAnsi="Times New Roman" w:cs="Times New Roman"/>
          <w:bCs/>
          <w:kern w:val="36"/>
          <w:sz w:val="24"/>
          <w:szCs w:val="24"/>
          <w:lang w:eastAsia="ru-RU"/>
        </w:rPr>
        <w:t xml:space="preserve"> приём твёрдой пищи рекомендуется полностью исключить.</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В середине дня, предшествующего дню </w:t>
      </w:r>
      <w:proofErr w:type="spellStart"/>
      <w:r w:rsidRPr="00D809CF">
        <w:rPr>
          <w:rFonts w:ascii="Times New Roman" w:eastAsia="Times New Roman" w:hAnsi="Times New Roman" w:cs="Times New Roman"/>
          <w:bCs/>
          <w:kern w:val="36"/>
          <w:sz w:val="24"/>
          <w:szCs w:val="24"/>
          <w:lang w:eastAsia="ru-RU"/>
        </w:rPr>
        <w:t>колоноскопии</w:t>
      </w:r>
      <w:proofErr w:type="spellEnd"/>
      <w:r w:rsidRPr="00D809CF">
        <w:rPr>
          <w:rFonts w:ascii="Times New Roman" w:eastAsia="Times New Roman" w:hAnsi="Times New Roman" w:cs="Times New Roman"/>
          <w:bCs/>
          <w:kern w:val="36"/>
          <w:sz w:val="24"/>
          <w:szCs w:val="24"/>
          <w:lang w:eastAsia="ru-RU"/>
        </w:rPr>
        <w:t xml:space="preserve"> назначается приём слабительных средств (40 – 60 мл касторового масла однократно; реже назначается сульфат магния 200 – 250 мл).</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Накануне вечером и утром в день проведения эндоскопии проводятся по две очистительные клизмы, в среднем в количестве 1,5 – 2,5 литра каждая. </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Конечным результатом должно быть появление чистых промывных вод.</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Явиться к назначенному времени в эндоскопическое отделение. Иметь с собой чистую простынь, футболку и носки.</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 </w:t>
      </w:r>
    </w:p>
    <w:p w:rsidR="00D809CF" w:rsidRPr="00A665F7" w:rsidRDefault="00AE0EFB" w:rsidP="006C0392">
      <w:pPr>
        <w:pStyle w:val="1"/>
        <w:jc w:val="center"/>
        <w:rPr>
          <w:sz w:val="32"/>
        </w:rPr>
      </w:pPr>
      <w:bookmarkStart w:id="26" w:name="_Toc456202375"/>
      <w:r w:rsidRPr="00A665F7">
        <w:rPr>
          <w:sz w:val="32"/>
        </w:rPr>
        <w:t xml:space="preserve">8. </w:t>
      </w:r>
      <w:r w:rsidR="00A665F7" w:rsidRPr="00A665F7">
        <w:rPr>
          <w:sz w:val="32"/>
        </w:rPr>
        <w:t>Подготовка</w:t>
      </w:r>
      <w:r w:rsidR="00D809CF" w:rsidRPr="00A665F7">
        <w:rPr>
          <w:sz w:val="32"/>
        </w:rPr>
        <w:t xml:space="preserve"> </w:t>
      </w:r>
      <w:r w:rsidR="00A665F7" w:rsidRPr="00A665F7">
        <w:rPr>
          <w:sz w:val="32"/>
        </w:rPr>
        <w:t xml:space="preserve">к </w:t>
      </w:r>
      <w:proofErr w:type="spellStart"/>
      <w:r w:rsidR="00A665F7" w:rsidRPr="00A665F7">
        <w:rPr>
          <w:sz w:val="32"/>
        </w:rPr>
        <w:t>фиброгастроскопии</w:t>
      </w:r>
      <w:bookmarkEnd w:id="26"/>
      <w:proofErr w:type="spellEnd"/>
    </w:p>
    <w:p w:rsidR="00406F6B" w:rsidRPr="00D809CF" w:rsidRDefault="00406F6B"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Исследование обычно проводят утром, натощак.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w:t>
      </w:r>
      <w:proofErr w:type="spellStart"/>
      <w:r w:rsidRPr="00D809CF">
        <w:rPr>
          <w:rFonts w:ascii="Times New Roman" w:eastAsia="Times New Roman" w:hAnsi="Times New Roman" w:cs="Times New Roman"/>
          <w:bCs/>
          <w:kern w:val="36"/>
          <w:sz w:val="24"/>
          <w:szCs w:val="24"/>
          <w:lang w:eastAsia="ru-RU"/>
        </w:rPr>
        <w:t>эндоскопистов</w:t>
      </w:r>
      <w:proofErr w:type="spellEnd"/>
      <w:r w:rsidRPr="00D809CF">
        <w:rPr>
          <w:rFonts w:ascii="Times New Roman" w:eastAsia="Times New Roman" w:hAnsi="Times New Roman" w:cs="Times New Roman"/>
          <w:bCs/>
          <w:kern w:val="36"/>
          <w:sz w:val="24"/>
          <w:szCs w:val="24"/>
          <w:lang w:eastAsia="ru-RU"/>
        </w:rPr>
        <w:t xml:space="preserve">, чтобы после последнего необильного приёма пищи прошло около 8 часов. </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Перед утренним эндоскопическим исследованием можно почистить зубы, прополоскать полость рта водой (можно сделать 1 – 2 глотка воды). Взять с собой в эндоскопический кабинет чистое полотенце (или пелёнку).</w:t>
      </w:r>
    </w:p>
    <w:p w:rsidR="00D809CF" w:rsidRPr="00D809CF" w:rsidRDefault="00D809CF" w:rsidP="00D809CF">
      <w:pPr>
        <w:spacing w:line="360" w:lineRule="auto"/>
        <w:rPr>
          <w:rFonts w:ascii="Times New Roman" w:eastAsia="Times New Roman" w:hAnsi="Times New Roman" w:cs="Times New Roman"/>
          <w:bCs/>
          <w:kern w:val="36"/>
          <w:sz w:val="24"/>
          <w:szCs w:val="24"/>
          <w:lang w:eastAsia="ru-RU"/>
        </w:rPr>
      </w:pPr>
    </w:p>
    <w:p w:rsidR="00D809CF" w:rsidRPr="00A665F7" w:rsidRDefault="00A665F7" w:rsidP="006C0392">
      <w:pPr>
        <w:pStyle w:val="1"/>
        <w:jc w:val="center"/>
        <w:rPr>
          <w:sz w:val="32"/>
        </w:rPr>
      </w:pPr>
      <w:bookmarkStart w:id="27" w:name="_Toc456202376"/>
      <w:r w:rsidRPr="00A665F7">
        <w:rPr>
          <w:sz w:val="32"/>
        </w:rPr>
        <w:t>9. Осмотры врачей узких специалистов</w:t>
      </w:r>
      <w:bookmarkEnd w:id="27"/>
    </w:p>
    <w:p w:rsidR="00D809CF" w:rsidRPr="00D809CF" w:rsidRDefault="00D809CF" w:rsidP="00D809CF">
      <w:pPr>
        <w:spacing w:line="360" w:lineRule="auto"/>
        <w:jc w:val="center"/>
        <w:rPr>
          <w:rFonts w:ascii="Times New Roman" w:eastAsia="Times New Roman" w:hAnsi="Times New Roman" w:cs="Times New Roman"/>
          <w:b/>
          <w:bCs/>
          <w:kern w:val="36"/>
          <w:sz w:val="24"/>
          <w:szCs w:val="24"/>
          <w:lang w:eastAsia="ru-RU"/>
        </w:rPr>
      </w:pPr>
    </w:p>
    <w:p w:rsidR="00D809CF" w:rsidRPr="005A7759" w:rsidRDefault="00A665F7" w:rsidP="005A7759">
      <w:pPr>
        <w:pStyle w:val="1"/>
        <w:jc w:val="center"/>
        <w:rPr>
          <w:sz w:val="28"/>
        </w:rPr>
      </w:pPr>
      <w:bookmarkStart w:id="28" w:name="_Toc456202377"/>
      <w:r w:rsidRPr="005A7759">
        <w:rPr>
          <w:sz w:val="28"/>
        </w:rPr>
        <w:t xml:space="preserve">9.1 </w:t>
      </w:r>
      <w:r w:rsidR="00D809CF" w:rsidRPr="005A7759">
        <w:rPr>
          <w:sz w:val="28"/>
        </w:rPr>
        <w:t>Подготовка к осмотру врачом-проктологом</w:t>
      </w:r>
      <w:bookmarkEnd w:id="28"/>
    </w:p>
    <w:p w:rsidR="00A665F7" w:rsidRPr="00D809CF" w:rsidRDefault="00A665F7" w:rsidP="00406F6B">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Если Вы собрались на прием к проктологу, то желательно соответственно подготовиться к осмотру, то есть поставить очистительную клизму.</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 общем случае перед первичным осмотром пациент ставит примерно за 3-4 часа до приема две очистительные клизмы 1,5-2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Вы записаны на прием в вечернее время, а днем нет возможности подготовиться, то очистительную клизму можно поставить после утреннего стула.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p>
    <w:p w:rsidR="00D809CF" w:rsidRDefault="00A665F7" w:rsidP="000F2B96">
      <w:pPr>
        <w:spacing w:line="360" w:lineRule="auto"/>
        <w:ind w:firstLine="426"/>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Как правильно ставить клизму (о</w:t>
      </w:r>
      <w:r w:rsidR="00D809CF" w:rsidRPr="000F2B96">
        <w:rPr>
          <w:rFonts w:ascii="Times New Roman" w:eastAsia="Times New Roman" w:hAnsi="Times New Roman" w:cs="Times New Roman"/>
          <w:b/>
          <w:bCs/>
          <w:kern w:val="36"/>
          <w:sz w:val="24"/>
          <w:szCs w:val="24"/>
          <w:lang w:eastAsia="ru-RU"/>
        </w:rPr>
        <w:t>чистительная клизма</w:t>
      </w:r>
      <w:r>
        <w:rPr>
          <w:rFonts w:ascii="Times New Roman" w:eastAsia="Times New Roman" w:hAnsi="Times New Roman" w:cs="Times New Roman"/>
          <w:b/>
          <w:bCs/>
          <w:kern w:val="36"/>
          <w:sz w:val="24"/>
          <w:szCs w:val="24"/>
          <w:lang w:eastAsia="ru-RU"/>
        </w:rPr>
        <w:t>)</w:t>
      </w:r>
    </w:p>
    <w:p w:rsidR="00A665F7" w:rsidRPr="000F2B96" w:rsidRDefault="00A665F7" w:rsidP="000F2B96">
      <w:pPr>
        <w:spacing w:line="360" w:lineRule="auto"/>
        <w:ind w:firstLine="426"/>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Важным условием для проведения качественной диагностики является тщательное очищение кишки от содержимого. Для постановки очистительной клизмы используют кружку </w:t>
      </w:r>
      <w:proofErr w:type="spellStart"/>
      <w:r w:rsidRPr="00D809CF">
        <w:rPr>
          <w:rFonts w:ascii="Times New Roman" w:eastAsia="Times New Roman" w:hAnsi="Times New Roman" w:cs="Times New Roman"/>
          <w:bCs/>
          <w:kern w:val="36"/>
          <w:sz w:val="24"/>
          <w:szCs w:val="24"/>
          <w:lang w:eastAsia="ru-RU"/>
        </w:rPr>
        <w:t>Эсмарха</w:t>
      </w:r>
      <w:proofErr w:type="spellEnd"/>
      <w:r w:rsidRPr="00D809CF">
        <w:rPr>
          <w:rFonts w:ascii="Times New Roman" w:eastAsia="Times New Roman" w:hAnsi="Times New Roman" w:cs="Times New Roman"/>
          <w:bCs/>
          <w:kern w:val="36"/>
          <w:sz w:val="24"/>
          <w:szCs w:val="24"/>
          <w:lang w:eastAsia="ru-RU"/>
        </w:rPr>
        <w:t xml:space="preserve">. Ее можно купить практически в любой аптеке. Кружка </w:t>
      </w:r>
      <w:proofErr w:type="spellStart"/>
      <w:r w:rsidRPr="00D809CF">
        <w:rPr>
          <w:rFonts w:ascii="Times New Roman" w:eastAsia="Times New Roman" w:hAnsi="Times New Roman" w:cs="Times New Roman"/>
          <w:bCs/>
          <w:kern w:val="36"/>
          <w:sz w:val="24"/>
          <w:szCs w:val="24"/>
          <w:lang w:eastAsia="ru-RU"/>
        </w:rPr>
        <w:t>Эсмарха</w:t>
      </w:r>
      <w:proofErr w:type="spellEnd"/>
      <w:r w:rsidRPr="00D809CF">
        <w:rPr>
          <w:rFonts w:ascii="Times New Roman" w:eastAsia="Times New Roman" w:hAnsi="Times New Roman" w:cs="Times New Roman"/>
          <w:bCs/>
          <w:kern w:val="36"/>
          <w:sz w:val="24"/>
          <w:szCs w:val="24"/>
          <w:lang w:eastAsia="ru-RU"/>
        </w:rPr>
        <w:t xml:space="preserve"> – это резервуар (стеклянный, эмалированный или резиновый) емкостью 1,5 – 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диаметр – 1 см. Трубка заканчивается съемным наконечником (стеклянным, пластмассовым) длиной 8 — 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w:t>
      </w:r>
    </w:p>
    <w:p w:rsidR="00406F6B" w:rsidRDefault="00406F6B" w:rsidP="003D5430">
      <w:pPr>
        <w:spacing w:line="360" w:lineRule="auto"/>
        <w:jc w:val="both"/>
        <w:rPr>
          <w:rFonts w:ascii="Times New Roman" w:eastAsia="Times New Roman" w:hAnsi="Times New Roman" w:cs="Times New Roman"/>
          <w:bCs/>
          <w:kern w:val="36"/>
          <w:sz w:val="24"/>
          <w:szCs w:val="24"/>
          <w:lang w:eastAsia="ru-RU"/>
        </w:rPr>
      </w:pPr>
    </w:p>
    <w:p w:rsidR="00D809CF" w:rsidRDefault="00A665F7" w:rsidP="00406F6B">
      <w:pPr>
        <w:spacing w:line="360" w:lineRule="auto"/>
        <w:jc w:val="cente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Способы постановки клизмы</w:t>
      </w:r>
    </w:p>
    <w:p w:rsidR="00A665F7" w:rsidRPr="00406F6B" w:rsidRDefault="00A665F7" w:rsidP="00406F6B">
      <w:pPr>
        <w:spacing w:line="360" w:lineRule="auto"/>
        <w:jc w:val="center"/>
        <w:rPr>
          <w:rFonts w:ascii="Times New Roman" w:eastAsia="Times New Roman" w:hAnsi="Times New Roman" w:cs="Times New Roman"/>
          <w:b/>
          <w:bCs/>
          <w:kern w:val="36"/>
          <w:sz w:val="24"/>
          <w:szCs w:val="24"/>
          <w:lang w:eastAsia="ru-RU"/>
        </w:rPr>
      </w:pPr>
    </w:p>
    <w:p w:rsidR="00D809CF" w:rsidRDefault="00D809CF" w:rsidP="00406F6B">
      <w:pPr>
        <w:spacing w:line="360" w:lineRule="auto"/>
        <w:jc w:val="center"/>
        <w:rPr>
          <w:rFonts w:ascii="Times New Roman" w:eastAsia="Times New Roman" w:hAnsi="Times New Roman" w:cs="Times New Roman"/>
          <w:b/>
          <w:bCs/>
          <w:kern w:val="36"/>
          <w:sz w:val="24"/>
          <w:szCs w:val="24"/>
          <w:lang w:eastAsia="ru-RU"/>
        </w:rPr>
      </w:pPr>
      <w:r w:rsidRPr="00406F6B">
        <w:rPr>
          <w:rFonts w:ascii="Times New Roman" w:eastAsia="Times New Roman" w:hAnsi="Times New Roman" w:cs="Times New Roman"/>
          <w:b/>
          <w:bCs/>
          <w:kern w:val="36"/>
          <w:sz w:val="24"/>
          <w:szCs w:val="24"/>
          <w:lang w:eastAsia="ru-RU"/>
        </w:rPr>
        <w:t>1-й способ</w:t>
      </w:r>
    </w:p>
    <w:p w:rsidR="00A665F7" w:rsidRPr="00406F6B" w:rsidRDefault="00A665F7" w:rsidP="00406F6B">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w:t>
      </w:r>
      <w:proofErr w:type="spellStart"/>
      <w:r w:rsidRPr="00D809CF">
        <w:rPr>
          <w:rFonts w:ascii="Times New Roman" w:eastAsia="Times New Roman" w:hAnsi="Times New Roman" w:cs="Times New Roman"/>
          <w:bCs/>
          <w:kern w:val="36"/>
          <w:sz w:val="24"/>
          <w:szCs w:val="24"/>
          <w:lang w:eastAsia="ru-RU"/>
        </w:rPr>
        <w:t>Эсмарха</w:t>
      </w:r>
      <w:proofErr w:type="spellEnd"/>
      <w:r w:rsidRPr="00D809CF">
        <w:rPr>
          <w:rFonts w:ascii="Times New Roman" w:eastAsia="Times New Roman" w:hAnsi="Times New Roman" w:cs="Times New Roman"/>
          <w:bCs/>
          <w:kern w:val="36"/>
          <w:sz w:val="24"/>
          <w:szCs w:val="24"/>
          <w:lang w:eastAsia="ru-RU"/>
        </w:rPr>
        <w:t xml:space="preserve"> налейте 1 – 1,5 л воды комнатной температуры, поднимите ее кверху на высоту 1 – 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 – 4 см вводите наконечник по направлению к пупку, затем еще на 5 – 8 см – параллельно копчику. Если встречаются препятствия и трубка упирается в кишечную стенку или в твердый кал, извлеките ее на 1 – 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w:t>
      </w:r>
      <w:proofErr w:type="spellStart"/>
      <w:r w:rsidRPr="00D809CF">
        <w:rPr>
          <w:rFonts w:ascii="Times New Roman" w:eastAsia="Times New Roman" w:hAnsi="Times New Roman" w:cs="Times New Roman"/>
          <w:bCs/>
          <w:kern w:val="36"/>
          <w:sz w:val="24"/>
          <w:szCs w:val="24"/>
          <w:lang w:eastAsia="ru-RU"/>
        </w:rPr>
        <w:t>Эсмарха</w:t>
      </w:r>
      <w:proofErr w:type="spellEnd"/>
      <w:r w:rsidRPr="00D809CF">
        <w:rPr>
          <w:rFonts w:ascii="Times New Roman" w:eastAsia="Times New Roman" w:hAnsi="Times New Roman" w:cs="Times New Roman"/>
          <w:bCs/>
          <w:kern w:val="36"/>
          <w:sz w:val="24"/>
          <w:szCs w:val="24"/>
          <w:lang w:eastAsia="ru-RU"/>
        </w:rPr>
        <w:t xml:space="preserve">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На промежность положите заранее подготовленную прокладку (тканевую, многократно сложенную ленту туалетной бумаги и т. п.), которую нужно зажать между ног.</w:t>
      </w:r>
    </w:p>
    <w:p w:rsidR="00406F6B" w:rsidRDefault="00406F6B" w:rsidP="003D5430">
      <w:pPr>
        <w:spacing w:line="360" w:lineRule="auto"/>
        <w:jc w:val="both"/>
        <w:rPr>
          <w:rFonts w:ascii="Times New Roman" w:eastAsia="Times New Roman" w:hAnsi="Times New Roman" w:cs="Times New Roman"/>
          <w:bCs/>
          <w:kern w:val="36"/>
          <w:sz w:val="24"/>
          <w:szCs w:val="24"/>
          <w:lang w:eastAsia="ru-RU"/>
        </w:rPr>
      </w:pPr>
    </w:p>
    <w:p w:rsidR="00D809CF" w:rsidRDefault="00D809CF" w:rsidP="00406F6B">
      <w:pPr>
        <w:spacing w:line="360" w:lineRule="auto"/>
        <w:jc w:val="center"/>
        <w:rPr>
          <w:rFonts w:ascii="Times New Roman" w:eastAsia="Times New Roman" w:hAnsi="Times New Roman" w:cs="Times New Roman"/>
          <w:b/>
          <w:bCs/>
          <w:kern w:val="36"/>
          <w:sz w:val="24"/>
          <w:szCs w:val="24"/>
          <w:lang w:eastAsia="ru-RU"/>
        </w:rPr>
      </w:pPr>
      <w:r w:rsidRPr="00406F6B">
        <w:rPr>
          <w:rFonts w:ascii="Times New Roman" w:eastAsia="Times New Roman" w:hAnsi="Times New Roman" w:cs="Times New Roman"/>
          <w:b/>
          <w:bCs/>
          <w:kern w:val="36"/>
          <w:sz w:val="24"/>
          <w:szCs w:val="24"/>
          <w:lang w:eastAsia="ru-RU"/>
        </w:rPr>
        <w:t xml:space="preserve">2-й способ </w:t>
      </w:r>
      <w:proofErr w:type="gramStart"/>
      <w:r w:rsidRPr="00406F6B">
        <w:rPr>
          <w:rFonts w:ascii="Times New Roman" w:eastAsia="Times New Roman" w:hAnsi="Times New Roman" w:cs="Times New Roman"/>
          <w:b/>
          <w:bCs/>
          <w:kern w:val="36"/>
          <w:sz w:val="24"/>
          <w:szCs w:val="24"/>
          <w:lang w:eastAsia="ru-RU"/>
        </w:rPr>
        <w:t>( «</w:t>
      </w:r>
      <w:proofErr w:type="gramEnd"/>
      <w:r w:rsidRPr="00406F6B">
        <w:rPr>
          <w:rFonts w:ascii="Times New Roman" w:eastAsia="Times New Roman" w:hAnsi="Times New Roman" w:cs="Times New Roman"/>
          <w:b/>
          <w:bCs/>
          <w:kern w:val="36"/>
          <w:sz w:val="24"/>
          <w:szCs w:val="24"/>
          <w:lang w:eastAsia="ru-RU"/>
        </w:rPr>
        <w:t xml:space="preserve">по </w:t>
      </w:r>
      <w:proofErr w:type="spellStart"/>
      <w:r w:rsidRPr="00406F6B">
        <w:rPr>
          <w:rFonts w:ascii="Times New Roman" w:eastAsia="Times New Roman" w:hAnsi="Times New Roman" w:cs="Times New Roman"/>
          <w:b/>
          <w:bCs/>
          <w:kern w:val="36"/>
          <w:sz w:val="24"/>
          <w:szCs w:val="24"/>
          <w:lang w:eastAsia="ru-RU"/>
        </w:rPr>
        <w:t>Хегару</w:t>
      </w:r>
      <w:proofErr w:type="spellEnd"/>
      <w:r w:rsidRPr="00406F6B">
        <w:rPr>
          <w:rFonts w:ascii="Times New Roman" w:eastAsia="Times New Roman" w:hAnsi="Times New Roman" w:cs="Times New Roman"/>
          <w:b/>
          <w:bCs/>
          <w:kern w:val="36"/>
          <w:sz w:val="24"/>
          <w:szCs w:val="24"/>
          <w:lang w:eastAsia="ru-RU"/>
        </w:rPr>
        <w:t>»)</w:t>
      </w:r>
    </w:p>
    <w:p w:rsidR="00A665F7" w:rsidRPr="00406F6B" w:rsidRDefault="00A665F7" w:rsidP="00406F6B">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Встаньте на четвереньки в ванной (коленно-локтевое положение), опираясь на один локоть, второй рукой вводите наконечник в прямую кишку.</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кишке, перекройте краник на шланге, глубоко подышите.</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Когда вода в кружке закончится, удалите наконечник, положите на задний проход заранее подготовленную прокладку.</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Желательно удержать воду в течение 10 минут. Для этого следует лежать на спине и глубоко дышать. Боль, чувство распирания в животе успокаивайте поглаживанием. Если удастся, походите с введенной водой или полежите на животе. При постановке очистительной клизмы нужно следить, чтобы за один раз вводилось не более 1,5 – 2 л жидкости. Если необходимо поставить две клизмы подряд, следует соблюдать интервал между ними 45 минут – 1 час, убедившись, что промывные воды от первой клизмы отошли полностью. </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Default="00D809CF" w:rsidP="00406F6B">
      <w:pPr>
        <w:spacing w:line="360" w:lineRule="auto"/>
        <w:jc w:val="center"/>
        <w:rPr>
          <w:rFonts w:ascii="Times New Roman" w:eastAsia="Times New Roman" w:hAnsi="Times New Roman" w:cs="Times New Roman"/>
          <w:b/>
          <w:bCs/>
          <w:kern w:val="36"/>
          <w:sz w:val="24"/>
          <w:szCs w:val="24"/>
          <w:lang w:eastAsia="ru-RU"/>
        </w:rPr>
      </w:pPr>
      <w:r w:rsidRPr="00406F6B">
        <w:rPr>
          <w:rFonts w:ascii="Times New Roman" w:eastAsia="Times New Roman" w:hAnsi="Times New Roman" w:cs="Times New Roman"/>
          <w:b/>
          <w:bCs/>
          <w:kern w:val="36"/>
          <w:sz w:val="24"/>
          <w:szCs w:val="24"/>
          <w:lang w:eastAsia="ru-RU"/>
        </w:rPr>
        <w:t>Заменитель очистительной клизмы</w:t>
      </w:r>
    </w:p>
    <w:p w:rsidR="00A665F7" w:rsidRPr="00406F6B" w:rsidRDefault="00A665F7" w:rsidP="00406F6B">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Если вы испытываете затруднения с постановкой клизмы, существует отличная альтернатива — препарат «</w:t>
      </w:r>
      <w:proofErr w:type="spellStart"/>
      <w:r w:rsidRPr="00D809CF">
        <w:rPr>
          <w:rFonts w:ascii="Times New Roman" w:eastAsia="Times New Roman" w:hAnsi="Times New Roman" w:cs="Times New Roman"/>
          <w:bCs/>
          <w:kern w:val="36"/>
          <w:sz w:val="24"/>
          <w:szCs w:val="24"/>
          <w:lang w:eastAsia="ru-RU"/>
        </w:rPr>
        <w:t>Микролакс</w:t>
      </w:r>
      <w:proofErr w:type="spellEnd"/>
      <w:r w:rsidRPr="00D809CF">
        <w:rPr>
          <w:rFonts w:ascii="Times New Roman" w:eastAsia="Times New Roman" w:hAnsi="Times New Roman" w:cs="Times New Roman"/>
          <w:bCs/>
          <w:kern w:val="36"/>
          <w:sz w:val="24"/>
          <w:szCs w:val="24"/>
          <w:lang w:eastAsia="ru-RU"/>
        </w:rPr>
        <w:t>».</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proofErr w:type="spellStart"/>
      <w:r w:rsidRPr="00D809CF">
        <w:rPr>
          <w:rFonts w:ascii="Times New Roman" w:eastAsia="Times New Roman" w:hAnsi="Times New Roman" w:cs="Times New Roman"/>
          <w:bCs/>
          <w:kern w:val="36"/>
          <w:sz w:val="24"/>
          <w:szCs w:val="24"/>
          <w:lang w:eastAsia="ru-RU"/>
        </w:rPr>
        <w:t>Микролакс</w:t>
      </w:r>
      <w:proofErr w:type="spellEnd"/>
      <w:r w:rsidRPr="00D809CF">
        <w:rPr>
          <w:rFonts w:ascii="Times New Roman" w:eastAsia="Times New Roman" w:hAnsi="Times New Roman" w:cs="Times New Roman"/>
          <w:bCs/>
          <w:kern w:val="36"/>
          <w:sz w:val="24"/>
          <w:szCs w:val="24"/>
          <w:lang w:eastAsia="ru-RU"/>
        </w:rPr>
        <w:t xml:space="preserve"> — готовый соляной слабительный раствор в микроклизмах по 5 мл для однократного ректального введения по 4 шт. в упаковке. Слабительный эффект от применения данного препарата наступает через 5-20 минут после введения.</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Для подготовки кишки к осмотру достаточно использовать 2 микроклизмы. Как правило опорожнение наступает через 15-20 минут после ректального введения 1-ой микроклизмы, после опорожнения вводят 2-ую микроклизму. Если после введения 2-ой микроклизмы опорожнения не наступает, значит вам удалось подготовиться первой.</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proofErr w:type="spellStart"/>
      <w:r w:rsidRPr="00D809CF">
        <w:rPr>
          <w:rFonts w:ascii="Times New Roman" w:eastAsia="Times New Roman" w:hAnsi="Times New Roman" w:cs="Times New Roman"/>
          <w:bCs/>
          <w:kern w:val="36"/>
          <w:sz w:val="24"/>
          <w:szCs w:val="24"/>
          <w:lang w:eastAsia="ru-RU"/>
        </w:rPr>
        <w:t>Микролакс</w:t>
      </w:r>
      <w:proofErr w:type="spellEnd"/>
      <w:r w:rsidRPr="00D809CF">
        <w:rPr>
          <w:rFonts w:ascii="Times New Roman" w:eastAsia="Times New Roman" w:hAnsi="Times New Roman" w:cs="Times New Roman"/>
          <w:bCs/>
          <w:kern w:val="36"/>
          <w:sz w:val="24"/>
          <w:szCs w:val="24"/>
          <w:lang w:eastAsia="ru-RU"/>
        </w:rPr>
        <w:t xml:space="preserve"> действует мягко, не раздражая кишечника и не оказывая системных побочных эффектов. Учитывая безопасность </w:t>
      </w:r>
      <w:proofErr w:type="spellStart"/>
      <w:r w:rsidRPr="00D809CF">
        <w:rPr>
          <w:rFonts w:ascii="Times New Roman" w:eastAsia="Times New Roman" w:hAnsi="Times New Roman" w:cs="Times New Roman"/>
          <w:bCs/>
          <w:kern w:val="36"/>
          <w:sz w:val="24"/>
          <w:szCs w:val="24"/>
          <w:lang w:eastAsia="ru-RU"/>
        </w:rPr>
        <w:t>Микролакса</w:t>
      </w:r>
      <w:proofErr w:type="spellEnd"/>
      <w:r w:rsidRPr="00D809CF">
        <w:rPr>
          <w:rFonts w:ascii="Times New Roman" w:eastAsia="Times New Roman" w:hAnsi="Times New Roman" w:cs="Times New Roman"/>
          <w:bCs/>
          <w:kern w:val="36"/>
          <w:sz w:val="24"/>
          <w:szCs w:val="24"/>
          <w:lang w:eastAsia="ru-RU"/>
        </w:rPr>
        <w:t xml:space="preserve">, его рекомендуют для взрослых и детей, а также для беременных и </w:t>
      </w:r>
      <w:proofErr w:type="spellStart"/>
      <w:r w:rsidRPr="00D809CF">
        <w:rPr>
          <w:rFonts w:ascii="Times New Roman" w:eastAsia="Times New Roman" w:hAnsi="Times New Roman" w:cs="Times New Roman"/>
          <w:bCs/>
          <w:kern w:val="36"/>
          <w:sz w:val="24"/>
          <w:szCs w:val="24"/>
          <w:lang w:eastAsia="ru-RU"/>
        </w:rPr>
        <w:t>лактирующих</w:t>
      </w:r>
      <w:proofErr w:type="spellEnd"/>
      <w:r w:rsidRPr="00D809CF">
        <w:rPr>
          <w:rFonts w:ascii="Times New Roman" w:eastAsia="Times New Roman" w:hAnsi="Times New Roman" w:cs="Times New Roman"/>
          <w:bCs/>
          <w:kern w:val="36"/>
          <w:sz w:val="24"/>
          <w:szCs w:val="24"/>
          <w:lang w:eastAsia="ru-RU"/>
        </w:rPr>
        <w:t xml:space="preserve"> женщин.</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Правила применения </w:t>
      </w:r>
      <w:proofErr w:type="spellStart"/>
      <w:r w:rsidRPr="00D809CF">
        <w:rPr>
          <w:rFonts w:ascii="Times New Roman" w:eastAsia="Times New Roman" w:hAnsi="Times New Roman" w:cs="Times New Roman"/>
          <w:bCs/>
          <w:kern w:val="36"/>
          <w:sz w:val="24"/>
          <w:szCs w:val="24"/>
          <w:lang w:eastAsia="ru-RU"/>
        </w:rPr>
        <w:t>Микролакса</w:t>
      </w:r>
      <w:proofErr w:type="spellEnd"/>
      <w:r w:rsidRPr="00D809CF">
        <w:rPr>
          <w:rFonts w:ascii="Times New Roman" w:eastAsia="Times New Roman" w:hAnsi="Times New Roman" w:cs="Times New Roman"/>
          <w:bCs/>
          <w:kern w:val="36"/>
          <w:sz w:val="24"/>
          <w:szCs w:val="24"/>
          <w:lang w:eastAsia="ru-RU"/>
        </w:rPr>
        <w:t>:</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1.</w:t>
      </w:r>
      <w:r w:rsidRPr="00D809CF">
        <w:rPr>
          <w:rFonts w:ascii="Times New Roman" w:eastAsia="Times New Roman" w:hAnsi="Times New Roman" w:cs="Times New Roman"/>
          <w:bCs/>
          <w:kern w:val="36"/>
          <w:sz w:val="24"/>
          <w:szCs w:val="24"/>
          <w:lang w:eastAsia="ru-RU"/>
        </w:rPr>
        <w:tab/>
        <w:t>Отломить пломбу на наконечнике тюбика;</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2.</w:t>
      </w:r>
      <w:r w:rsidRPr="00D809CF">
        <w:rPr>
          <w:rFonts w:ascii="Times New Roman" w:eastAsia="Times New Roman" w:hAnsi="Times New Roman" w:cs="Times New Roman"/>
          <w:bCs/>
          <w:kern w:val="36"/>
          <w:sz w:val="24"/>
          <w:szCs w:val="24"/>
          <w:lang w:eastAsia="ru-RU"/>
        </w:rPr>
        <w:tab/>
        <w:t>Для облегчения процесса введения нужно слегка надавить на тюбик так, чтобы капля препарата смазала кончик клизмы;</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3.</w:t>
      </w:r>
      <w:r w:rsidRPr="00D809CF">
        <w:rPr>
          <w:rFonts w:ascii="Times New Roman" w:eastAsia="Times New Roman" w:hAnsi="Times New Roman" w:cs="Times New Roman"/>
          <w:bCs/>
          <w:kern w:val="36"/>
          <w:sz w:val="24"/>
          <w:szCs w:val="24"/>
          <w:lang w:eastAsia="ru-RU"/>
        </w:rPr>
        <w:tab/>
        <w:t>Ввести наконечник микроклизмы в прямую кишку;</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4.</w:t>
      </w:r>
      <w:r w:rsidRPr="00D809CF">
        <w:rPr>
          <w:rFonts w:ascii="Times New Roman" w:eastAsia="Times New Roman" w:hAnsi="Times New Roman" w:cs="Times New Roman"/>
          <w:bCs/>
          <w:kern w:val="36"/>
          <w:sz w:val="24"/>
          <w:szCs w:val="24"/>
          <w:lang w:eastAsia="ru-RU"/>
        </w:rPr>
        <w:tab/>
        <w:t>Сдавливая тюбик, выдавить полностью его содержимое;</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5.</w:t>
      </w:r>
      <w:r w:rsidRPr="00D809CF">
        <w:rPr>
          <w:rFonts w:ascii="Times New Roman" w:eastAsia="Times New Roman" w:hAnsi="Times New Roman" w:cs="Times New Roman"/>
          <w:bCs/>
          <w:kern w:val="36"/>
          <w:sz w:val="24"/>
          <w:szCs w:val="24"/>
          <w:lang w:eastAsia="ru-RU"/>
        </w:rPr>
        <w:tab/>
        <w:t>Извлечь наконечник, продолжая слегка сдавливать тюбик.</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0F2B96"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0F2B96">
        <w:rPr>
          <w:rFonts w:ascii="Times New Roman" w:eastAsia="Times New Roman" w:hAnsi="Times New Roman" w:cs="Times New Roman"/>
          <w:bCs/>
          <w:kern w:val="36"/>
          <w:sz w:val="24"/>
          <w:szCs w:val="24"/>
          <w:lang w:eastAsia="ru-RU"/>
        </w:rPr>
        <w:t>Подготовка к рентгенологическому исследованию поясничного отдела позвоночника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 </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p>
    <w:p w:rsid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Рекомендуется в течение нескольких дней после еды пить ферментные препараты (например, </w:t>
      </w:r>
      <w:proofErr w:type="spellStart"/>
      <w:r w:rsidRPr="00D809CF">
        <w:rPr>
          <w:rFonts w:ascii="Times New Roman" w:eastAsia="Times New Roman" w:hAnsi="Times New Roman" w:cs="Times New Roman"/>
          <w:bCs/>
          <w:kern w:val="36"/>
          <w:sz w:val="24"/>
          <w:szCs w:val="24"/>
          <w:lang w:eastAsia="ru-RU"/>
        </w:rPr>
        <w:t>мезим</w:t>
      </w:r>
      <w:proofErr w:type="spellEnd"/>
      <w:r w:rsidRPr="00D809CF">
        <w:rPr>
          <w:rFonts w:ascii="Times New Roman" w:eastAsia="Times New Roman" w:hAnsi="Times New Roman" w:cs="Times New Roman"/>
          <w:bCs/>
          <w:kern w:val="36"/>
          <w:sz w:val="24"/>
          <w:szCs w:val="24"/>
          <w:lang w:eastAsia="ru-RU"/>
        </w:rPr>
        <w:t xml:space="preserve">, </w:t>
      </w:r>
      <w:proofErr w:type="spellStart"/>
      <w:r w:rsidRPr="00D809CF">
        <w:rPr>
          <w:rFonts w:ascii="Times New Roman" w:eastAsia="Times New Roman" w:hAnsi="Times New Roman" w:cs="Times New Roman"/>
          <w:bCs/>
          <w:kern w:val="36"/>
          <w:sz w:val="24"/>
          <w:szCs w:val="24"/>
          <w:lang w:eastAsia="ru-RU"/>
        </w:rPr>
        <w:t>фестал</w:t>
      </w:r>
      <w:proofErr w:type="spellEnd"/>
      <w:r w:rsidRPr="00D809CF">
        <w:rPr>
          <w:rFonts w:ascii="Times New Roman" w:eastAsia="Times New Roman" w:hAnsi="Times New Roman" w:cs="Times New Roman"/>
          <w:bCs/>
          <w:kern w:val="36"/>
          <w:sz w:val="24"/>
          <w:szCs w:val="24"/>
          <w:lang w:eastAsia="ru-RU"/>
        </w:rPr>
        <w:t xml:space="preserve">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5A7759" w:rsidRDefault="00A665F7" w:rsidP="005A7759">
      <w:pPr>
        <w:pStyle w:val="1"/>
        <w:jc w:val="center"/>
        <w:rPr>
          <w:sz w:val="28"/>
        </w:rPr>
      </w:pPr>
      <w:bookmarkStart w:id="29" w:name="_Toc456202378"/>
      <w:r w:rsidRPr="005A7759">
        <w:rPr>
          <w:sz w:val="28"/>
        </w:rPr>
        <w:t xml:space="preserve">9.2 </w:t>
      </w:r>
      <w:r w:rsidR="00D809CF" w:rsidRPr="005A7759">
        <w:rPr>
          <w:sz w:val="28"/>
        </w:rPr>
        <w:t>Подготовка к консультации гинеколога</w:t>
      </w:r>
      <w:bookmarkEnd w:id="29"/>
    </w:p>
    <w:p w:rsidR="00A665F7" w:rsidRPr="00D809CF" w:rsidRDefault="00A665F7" w:rsidP="00406F6B">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 </w:t>
      </w:r>
    </w:p>
    <w:p w:rsidR="00D809CF" w:rsidRPr="00A665F7" w:rsidRDefault="00A665F7" w:rsidP="006C0392">
      <w:pPr>
        <w:pStyle w:val="1"/>
        <w:jc w:val="center"/>
        <w:rPr>
          <w:sz w:val="32"/>
        </w:rPr>
      </w:pPr>
      <w:bookmarkStart w:id="30" w:name="_Toc456202379"/>
      <w:r w:rsidRPr="00A665F7">
        <w:rPr>
          <w:sz w:val="32"/>
        </w:rPr>
        <w:t>10. Функциональные инструментальные исследования</w:t>
      </w:r>
      <w:bookmarkEnd w:id="30"/>
    </w:p>
    <w:p w:rsidR="00406F6B" w:rsidRPr="00D809CF" w:rsidRDefault="00406F6B" w:rsidP="00D809CF">
      <w:pPr>
        <w:spacing w:line="360" w:lineRule="auto"/>
        <w:jc w:val="center"/>
        <w:rPr>
          <w:rFonts w:ascii="Times New Roman" w:eastAsia="Times New Roman" w:hAnsi="Times New Roman" w:cs="Times New Roman"/>
          <w:b/>
          <w:bCs/>
          <w:kern w:val="36"/>
          <w:sz w:val="24"/>
          <w:szCs w:val="24"/>
          <w:lang w:eastAsia="ru-RU"/>
        </w:rPr>
      </w:pPr>
    </w:p>
    <w:p w:rsidR="00D809CF" w:rsidRDefault="00A665F7" w:rsidP="005A7759">
      <w:pPr>
        <w:pStyle w:val="1"/>
        <w:jc w:val="center"/>
        <w:rPr>
          <w:sz w:val="28"/>
        </w:rPr>
      </w:pPr>
      <w:bookmarkStart w:id="31" w:name="_Toc456202380"/>
      <w:r w:rsidRPr="005A7759">
        <w:rPr>
          <w:sz w:val="28"/>
        </w:rPr>
        <w:t xml:space="preserve">10.1 </w:t>
      </w:r>
      <w:proofErr w:type="spellStart"/>
      <w:r w:rsidR="00D809CF" w:rsidRPr="005A7759">
        <w:rPr>
          <w:sz w:val="28"/>
        </w:rPr>
        <w:t>Холтеровское</w:t>
      </w:r>
      <w:proofErr w:type="spellEnd"/>
      <w:r w:rsidR="00D809CF" w:rsidRPr="005A7759">
        <w:rPr>
          <w:sz w:val="28"/>
        </w:rPr>
        <w:t xml:space="preserve"> </w:t>
      </w:r>
      <w:proofErr w:type="spellStart"/>
      <w:r w:rsidR="00D809CF" w:rsidRPr="005A7759">
        <w:rPr>
          <w:sz w:val="28"/>
        </w:rPr>
        <w:t>мониторирование</w:t>
      </w:r>
      <w:proofErr w:type="spellEnd"/>
      <w:r w:rsidR="00D809CF" w:rsidRPr="005A7759">
        <w:rPr>
          <w:sz w:val="28"/>
        </w:rPr>
        <w:t xml:space="preserve"> и </w:t>
      </w:r>
      <w:proofErr w:type="spellStart"/>
      <w:r w:rsidR="00D809CF" w:rsidRPr="005A7759">
        <w:rPr>
          <w:sz w:val="28"/>
        </w:rPr>
        <w:t>монитори</w:t>
      </w:r>
      <w:r w:rsidR="005A7759" w:rsidRPr="005A7759">
        <w:rPr>
          <w:sz w:val="28"/>
        </w:rPr>
        <w:t>рование</w:t>
      </w:r>
      <w:proofErr w:type="spellEnd"/>
      <w:r w:rsidR="005A7759">
        <w:rPr>
          <w:sz w:val="28"/>
        </w:rPr>
        <w:t xml:space="preserve"> </w:t>
      </w:r>
      <w:r w:rsidR="005A7759" w:rsidRPr="005A7759">
        <w:rPr>
          <w:sz w:val="28"/>
        </w:rPr>
        <w:t xml:space="preserve">АД, ЭЭГ, РЭГ, РВГ, ФВД, </w:t>
      </w:r>
      <w:r w:rsidR="00D809CF" w:rsidRPr="005A7759">
        <w:rPr>
          <w:sz w:val="28"/>
        </w:rPr>
        <w:t>ЭКГ.</w:t>
      </w:r>
      <w:r w:rsidR="005A7759">
        <w:rPr>
          <w:sz w:val="28"/>
        </w:rPr>
        <w:t xml:space="preserve"> </w:t>
      </w:r>
      <w:r w:rsidR="00D809CF" w:rsidRPr="005A7759">
        <w:rPr>
          <w:sz w:val="28"/>
        </w:rPr>
        <w:t>Общие рекомендации</w:t>
      </w:r>
      <w:bookmarkEnd w:id="31"/>
    </w:p>
    <w:p w:rsidR="005A7759" w:rsidRPr="005A7759" w:rsidRDefault="005A7759" w:rsidP="005A7759">
      <w:pPr>
        <w:pStyle w:val="1"/>
        <w:jc w:val="center"/>
        <w:rPr>
          <w:sz w:val="28"/>
        </w:rPr>
      </w:pP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lastRenderedPageBreak/>
        <w:t>1.</w:t>
      </w:r>
      <w:r w:rsidRPr="00D809CF">
        <w:rPr>
          <w:rFonts w:ascii="Times New Roman" w:eastAsia="Times New Roman" w:hAnsi="Times New Roman" w:cs="Times New Roman"/>
          <w:bCs/>
          <w:kern w:val="36"/>
          <w:sz w:val="24"/>
          <w:szCs w:val="24"/>
          <w:lang w:eastAsia="ru-RU"/>
        </w:rPr>
        <w:tab/>
        <w:t xml:space="preserve">При проведении </w:t>
      </w:r>
      <w:proofErr w:type="spellStart"/>
      <w:r w:rsidRPr="00D809CF">
        <w:rPr>
          <w:rFonts w:ascii="Times New Roman" w:eastAsia="Times New Roman" w:hAnsi="Times New Roman" w:cs="Times New Roman"/>
          <w:bCs/>
          <w:kern w:val="36"/>
          <w:sz w:val="24"/>
          <w:szCs w:val="24"/>
          <w:lang w:eastAsia="ru-RU"/>
        </w:rPr>
        <w:t>холтеровского</w:t>
      </w:r>
      <w:proofErr w:type="spellEnd"/>
      <w:r w:rsidRPr="00D809CF">
        <w:rPr>
          <w:rFonts w:ascii="Times New Roman" w:eastAsia="Times New Roman" w:hAnsi="Times New Roman" w:cs="Times New Roman"/>
          <w:bCs/>
          <w:kern w:val="36"/>
          <w:sz w:val="24"/>
          <w:szCs w:val="24"/>
          <w:lang w:eastAsia="ru-RU"/>
        </w:rPr>
        <w:t xml:space="preserve"> </w:t>
      </w:r>
      <w:proofErr w:type="spellStart"/>
      <w:r w:rsidRPr="00D809CF">
        <w:rPr>
          <w:rFonts w:ascii="Times New Roman" w:eastAsia="Times New Roman" w:hAnsi="Times New Roman" w:cs="Times New Roman"/>
          <w:bCs/>
          <w:kern w:val="36"/>
          <w:sz w:val="24"/>
          <w:szCs w:val="24"/>
          <w:lang w:eastAsia="ru-RU"/>
        </w:rPr>
        <w:t>мониторирования</w:t>
      </w:r>
      <w:proofErr w:type="spellEnd"/>
      <w:r w:rsidRPr="00D809CF">
        <w:rPr>
          <w:rFonts w:ascii="Times New Roman" w:eastAsia="Times New Roman" w:hAnsi="Times New Roman" w:cs="Times New Roman"/>
          <w:bCs/>
          <w:kern w:val="36"/>
          <w:sz w:val="24"/>
          <w:szCs w:val="24"/>
          <w:lang w:eastAsia="ru-RU"/>
        </w:rPr>
        <w:t xml:space="preserve"> и </w:t>
      </w:r>
      <w:proofErr w:type="spellStart"/>
      <w:r w:rsidRPr="00D809CF">
        <w:rPr>
          <w:rFonts w:ascii="Times New Roman" w:eastAsia="Times New Roman" w:hAnsi="Times New Roman" w:cs="Times New Roman"/>
          <w:bCs/>
          <w:kern w:val="36"/>
          <w:sz w:val="24"/>
          <w:szCs w:val="24"/>
          <w:lang w:eastAsia="ru-RU"/>
        </w:rPr>
        <w:t>мониторирования</w:t>
      </w:r>
      <w:proofErr w:type="spellEnd"/>
      <w:r w:rsidRPr="00D809CF">
        <w:rPr>
          <w:rFonts w:ascii="Times New Roman" w:eastAsia="Times New Roman" w:hAnsi="Times New Roman" w:cs="Times New Roman"/>
          <w:bCs/>
          <w:kern w:val="36"/>
          <w:sz w:val="24"/>
          <w:szCs w:val="24"/>
          <w:lang w:eastAsia="ru-RU"/>
        </w:rPr>
        <w:t xml:space="preserve"> АД пациенту не рекомендуется находиться вблизи мощных линий электропередач, </w:t>
      </w:r>
      <w:proofErr w:type="spellStart"/>
      <w:r w:rsidRPr="00D809CF">
        <w:rPr>
          <w:rFonts w:ascii="Times New Roman" w:eastAsia="Times New Roman" w:hAnsi="Times New Roman" w:cs="Times New Roman"/>
          <w:bCs/>
          <w:kern w:val="36"/>
          <w:sz w:val="24"/>
          <w:szCs w:val="24"/>
          <w:lang w:eastAsia="ru-RU"/>
        </w:rPr>
        <w:t>трасформаторных</w:t>
      </w:r>
      <w:proofErr w:type="spellEnd"/>
      <w:r w:rsidRPr="00D809CF">
        <w:rPr>
          <w:rFonts w:ascii="Times New Roman" w:eastAsia="Times New Roman" w:hAnsi="Times New Roman" w:cs="Times New Roman"/>
          <w:bCs/>
          <w:kern w:val="36"/>
          <w:sz w:val="24"/>
          <w:szCs w:val="24"/>
          <w:lang w:eastAsia="ru-RU"/>
        </w:rPr>
        <w:t xml:space="preserve"> будок.</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2.</w:t>
      </w:r>
      <w:r w:rsidRPr="00D809CF">
        <w:rPr>
          <w:rFonts w:ascii="Times New Roman" w:eastAsia="Times New Roman" w:hAnsi="Times New Roman" w:cs="Times New Roman"/>
          <w:bCs/>
          <w:kern w:val="36"/>
          <w:sz w:val="24"/>
          <w:szCs w:val="24"/>
          <w:lang w:eastAsia="ru-RU"/>
        </w:rPr>
        <w:tab/>
        <w:t>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3.</w:t>
      </w:r>
      <w:r w:rsidRPr="00D809CF">
        <w:rPr>
          <w:rFonts w:ascii="Times New Roman" w:eastAsia="Times New Roman" w:hAnsi="Times New Roman" w:cs="Times New Roman"/>
          <w:bCs/>
          <w:kern w:val="36"/>
          <w:sz w:val="24"/>
          <w:szCs w:val="24"/>
          <w:lang w:eastAsia="ru-RU"/>
        </w:rPr>
        <w:tab/>
        <w:t>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rsid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4.</w:t>
      </w:r>
      <w:r w:rsidRPr="00D809CF">
        <w:rPr>
          <w:rFonts w:ascii="Times New Roman" w:eastAsia="Times New Roman" w:hAnsi="Times New Roman" w:cs="Times New Roman"/>
          <w:bCs/>
          <w:kern w:val="36"/>
          <w:sz w:val="24"/>
          <w:szCs w:val="24"/>
          <w:lang w:eastAsia="ru-RU"/>
        </w:rPr>
        <w:tab/>
        <w:t>Не подвергать прибор ударам, воздействию вибраций, высоких и низких температур. Не эксплуатировать рядом с агрессивными средствами (кислотами).</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5A7759" w:rsidRDefault="00A665F7" w:rsidP="005A7759">
      <w:pPr>
        <w:pStyle w:val="1"/>
        <w:jc w:val="center"/>
        <w:rPr>
          <w:sz w:val="28"/>
        </w:rPr>
      </w:pPr>
      <w:bookmarkStart w:id="32" w:name="_Toc456202381"/>
      <w:r w:rsidRPr="005A7759">
        <w:rPr>
          <w:sz w:val="28"/>
        </w:rPr>
        <w:t>10.2 Электроэнцефалография</w:t>
      </w:r>
      <w:r w:rsidR="00D809CF" w:rsidRPr="005A7759">
        <w:rPr>
          <w:sz w:val="28"/>
        </w:rPr>
        <w:t xml:space="preserve"> (ЭЭГ)</w:t>
      </w:r>
      <w:bookmarkEnd w:id="32"/>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ЭЭГ — объективный метод оценки функционирования головного мозга.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ЭЭГ используется для диагностики: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невротических, психиатрических и метаболических (обменные процессы) заболеваний,</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ранней диагностики органического поражения мозга,</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различных форм эпилепсии,</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оценки риска заболеваний и посттравматических последствий, их прогноза, определения эффективности лекарственных препаратов.</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ЭЭГ не оказывает какого-либо воздействия или излучения на пациента, исследование занимает около 30 минут.</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Подготовка к исследованию </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33" w:name="_Toc456202382"/>
      <w:r w:rsidRPr="005A7759">
        <w:rPr>
          <w:sz w:val="28"/>
        </w:rPr>
        <w:lastRenderedPageBreak/>
        <w:t xml:space="preserve">10.3 </w:t>
      </w:r>
      <w:proofErr w:type="spellStart"/>
      <w:r w:rsidRPr="005A7759">
        <w:rPr>
          <w:sz w:val="28"/>
        </w:rPr>
        <w:t>Реоэнцефалография</w:t>
      </w:r>
      <w:proofErr w:type="spellEnd"/>
      <w:r w:rsidR="00D809CF" w:rsidRPr="005A7759">
        <w:rPr>
          <w:sz w:val="28"/>
        </w:rPr>
        <w:t xml:space="preserve"> (РЭГ) </w:t>
      </w:r>
      <w:r w:rsidRPr="005A7759">
        <w:rPr>
          <w:sz w:val="28"/>
        </w:rPr>
        <w:t>и</w:t>
      </w:r>
      <w:r w:rsidR="00D809CF" w:rsidRPr="005A7759">
        <w:rPr>
          <w:sz w:val="28"/>
        </w:rPr>
        <w:t xml:space="preserve"> </w:t>
      </w:r>
      <w:proofErr w:type="spellStart"/>
      <w:r w:rsidRPr="005A7759">
        <w:rPr>
          <w:sz w:val="28"/>
        </w:rPr>
        <w:t>реовазография</w:t>
      </w:r>
      <w:proofErr w:type="spellEnd"/>
      <w:r w:rsidR="00D809CF" w:rsidRPr="005A7759">
        <w:rPr>
          <w:sz w:val="28"/>
        </w:rPr>
        <w:t xml:space="preserve"> (РВГ)</w:t>
      </w:r>
      <w:bookmarkEnd w:id="33"/>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РЭГ и РВГ- методы исследования кровотока и состояния сосудов головного мозга и сосудов верхних/нижних конечностей.</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РЭГ и РВГ выявляют нарушения сосудистого тонуса и их причину, наличие или отсутствие атеросклеротических и других поражений.</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Для РЭГ и РВГ специальная подготовка к исследованию не требуется.</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 </w:t>
      </w:r>
    </w:p>
    <w:p w:rsidR="00D809CF" w:rsidRPr="005A7759" w:rsidRDefault="00982504" w:rsidP="005A7759">
      <w:pPr>
        <w:pStyle w:val="1"/>
        <w:jc w:val="center"/>
        <w:rPr>
          <w:sz w:val="28"/>
        </w:rPr>
      </w:pPr>
      <w:bookmarkStart w:id="34" w:name="_Toc456202383"/>
      <w:r w:rsidRPr="005A7759">
        <w:rPr>
          <w:sz w:val="28"/>
        </w:rPr>
        <w:t>10.4 Функция внешнего дыхания</w:t>
      </w:r>
      <w:r w:rsidR="00D809CF" w:rsidRPr="005A7759">
        <w:rPr>
          <w:sz w:val="28"/>
        </w:rPr>
        <w:t xml:space="preserve"> (ФВД)</w:t>
      </w:r>
      <w:bookmarkEnd w:id="34"/>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 xml:space="preserve">Исследование функции внешнего дыхания – объективный метод оценки </w:t>
      </w:r>
      <w:proofErr w:type="gramStart"/>
      <w:r w:rsidRPr="00D809CF">
        <w:rPr>
          <w:rFonts w:ascii="Times New Roman" w:eastAsia="Times New Roman" w:hAnsi="Times New Roman" w:cs="Times New Roman"/>
          <w:bCs/>
          <w:kern w:val="36"/>
          <w:sz w:val="24"/>
          <w:szCs w:val="24"/>
          <w:lang w:eastAsia="ru-RU"/>
        </w:rPr>
        <w:t>бронхо-легочной</w:t>
      </w:r>
      <w:proofErr w:type="gramEnd"/>
      <w:r w:rsidRPr="00D809CF">
        <w:rPr>
          <w:rFonts w:ascii="Times New Roman" w:eastAsia="Times New Roman" w:hAnsi="Times New Roman" w:cs="Times New Roman"/>
          <w:bCs/>
          <w:kern w:val="36"/>
          <w:sz w:val="24"/>
          <w:szCs w:val="24"/>
          <w:lang w:eastAsia="ru-RU"/>
        </w:rPr>
        <w:t xml:space="preserve"> системы, позволяет на раннем этапе выявить легочную и бронхиальную патологию (часто на доклинической стадии), уточнить механизм заболевания (выявление </w:t>
      </w:r>
      <w:proofErr w:type="spellStart"/>
      <w:r w:rsidRPr="00D809CF">
        <w:rPr>
          <w:rFonts w:ascii="Times New Roman" w:eastAsia="Times New Roman" w:hAnsi="Times New Roman" w:cs="Times New Roman"/>
          <w:bCs/>
          <w:kern w:val="36"/>
          <w:sz w:val="24"/>
          <w:szCs w:val="24"/>
          <w:lang w:eastAsia="ru-RU"/>
        </w:rPr>
        <w:t>бронхоспазма</w:t>
      </w:r>
      <w:proofErr w:type="spellEnd"/>
      <w:r w:rsidRPr="00D809CF">
        <w:rPr>
          <w:rFonts w:ascii="Times New Roman" w:eastAsia="Times New Roman" w:hAnsi="Times New Roman" w:cs="Times New Roman"/>
          <w:bCs/>
          <w:kern w:val="36"/>
          <w:sz w:val="24"/>
          <w:szCs w:val="24"/>
          <w:lang w:eastAsia="ru-RU"/>
        </w:rPr>
        <w:t xml:space="preserve">, </w:t>
      </w:r>
      <w:proofErr w:type="spellStart"/>
      <w:r w:rsidRPr="00D809CF">
        <w:rPr>
          <w:rFonts w:ascii="Times New Roman" w:eastAsia="Times New Roman" w:hAnsi="Times New Roman" w:cs="Times New Roman"/>
          <w:bCs/>
          <w:kern w:val="36"/>
          <w:sz w:val="24"/>
          <w:szCs w:val="24"/>
          <w:lang w:eastAsia="ru-RU"/>
        </w:rPr>
        <w:t>рестриктивных</w:t>
      </w:r>
      <w:proofErr w:type="spellEnd"/>
      <w:r w:rsidRPr="00D809CF">
        <w:rPr>
          <w:rFonts w:ascii="Times New Roman" w:eastAsia="Times New Roman" w:hAnsi="Times New Roman" w:cs="Times New Roman"/>
          <w:bCs/>
          <w:kern w:val="36"/>
          <w:sz w:val="24"/>
          <w:szCs w:val="24"/>
          <w:lang w:eastAsia="ru-RU"/>
        </w:rPr>
        <w:t xml:space="preserve">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w:t>
      </w:r>
    </w:p>
    <w:p w:rsidR="00D809CF" w:rsidRPr="00D809CF" w:rsidRDefault="00D809CF" w:rsidP="003D5430">
      <w:pPr>
        <w:spacing w:line="360" w:lineRule="auto"/>
        <w:jc w:val="both"/>
        <w:rPr>
          <w:rFonts w:ascii="Times New Roman" w:eastAsia="Times New Roman" w:hAnsi="Times New Roman" w:cs="Times New Roman"/>
          <w:bCs/>
          <w:kern w:val="36"/>
          <w:sz w:val="24"/>
          <w:szCs w:val="24"/>
          <w:lang w:eastAsia="ru-RU"/>
        </w:rPr>
      </w:pPr>
    </w:p>
    <w:p w:rsidR="00D809CF" w:rsidRPr="005A7759" w:rsidRDefault="00982504" w:rsidP="005A7759">
      <w:pPr>
        <w:pStyle w:val="1"/>
        <w:jc w:val="center"/>
        <w:rPr>
          <w:sz w:val="28"/>
        </w:rPr>
      </w:pPr>
      <w:bookmarkStart w:id="35" w:name="_Toc456202384"/>
      <w:r w:rsidRPr="005A7759">
        <w:rPr>
          <w:sz w:val="28"/>
        </w:rPr>
        <w:t>10.5 Электрокардиография (ЭКГ)</w:t>
      </w:r>
      <w:bookmarkEnd w:id="35"/>
    </w:p>
    <w:p w:rsidR="00A665F7" w:rsidRPr="00D809CF" w:rsidRDefault="00A665F7" w:rsidP="00D809CF">
      <w:pPr>
        <w:spacing w:line="360" w:lineRule="auto"/>
        <w:jc w:val="center"/>
        <w:rPr>
          <w:rFonts w:ascii="Times New Roman" w:eastAsia="Times New Roman" w:hAnsi="Times New Roman" w:cs="Times New Roman"/>
          <w:b/>
          <w:bCs/>
          <w:kern w:val="36"/>
          <w:sz w:val="24"/>
          <w:szCs w:val="24"/>
          <w:lang w:eastAsia="ru-RU"/>
        </w:rPr>
      </w:pP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ЭКГ – метод исследования электрической активности сердца, является незаменимым в диагностике при различных заболеваниях.</w:t>
      </w:r>
    </w:p>
    <w:p w:rsidR="00D809CF" w:rsidRPr="00D809CF" w:rsidRDefault="00D809CF" w:rsidP="000F2B96">
      <w:pPr>
        <w:spacing w:line="360" w:lineRule="auto"/>
        <w:ind w:firstLine="426"/>
        <w:jc w:val="both"/>
        <w:rPr>
          <w:rFonts w:ascii="Times New Roman" w:eastAsia="Times New Roman" w:hAnsi="Times New Roman" w:cs="Times New Roman"/>
          <w:bCs/>
          <w:kern w:val="36"/>
          <w:sz w:val="24"/>
          <w:szCs w:val="24"/>
          <w:lang w:eastAsia="ru-RU"/>
        </w:rPr>
      </w:pPr>
      <w:r w:rsidRPr="00D809CF">
        <w:rPr>
          <w:rFonts w:ascii="Times New Roman" w:eastAsia="Times New Roman" w:hAnsi="Times New Roman" w:cs="Times New Roman"/>
          <w:bCs/>
          <w:kern w:val="36"/>
          <w:sz w:val="24"/>
          <w:szCs w:val="24"/>
          <w:lang w:eastAsia="ru-RU"/>
        </w:rPr>
        <w:t>Исследование не требует специальной подготовки и предварительной записи</w:t>
      </w:r>
    </w:p>
    <w:p w:rsidR="00613A3F" w:rsidRPr="000F2B96" w:rsidRDefault="00613A3F" w:rsidP="000F2B96">
      <w:pPr>
        <w:spacing w:line="360" w:lineRule="auto"/>
        <w:ind w:firstLine="426"/>
        <w:jc w:val="both"/>
        <w:rPr>
          <w:rFonts w:ascii="Times New Roman" w:eastAsia="Times New Roman" w:hAnsi="Times New Roman" w:cs="Times New Roman"/>
          <w:bCs/>
          <w:kern w:val="36"/>
          <w:sz w:val="24"/>
          <w:szCs w:val="24"/>
          <w:lang w:eastAsia="ru-RU"/>
        </w:rPr>
      </w:pPr>
    </w:p>
    <w:sectPr w:rsidR="00613A3F" w:rsidRPr="000F2B96" w:rsidSect="00613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777"/>
    <w:multiLevelType w:val="multilevel"/>
    <w:tmpl w:val="05B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63838"/>
    <w:multiLevelType w:val="multilevel"/>
    <w:tmpl w:val="14AA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A2EC1"/>
    <w:multiLevelType w:val="hybridMultilevel"/>
    <w:tmpl w:val="80025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763D7F"/>
    <w:multiLevelType w:val="multilevel"/>
    <w:tmpl w:val="A8E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E2B83"/>
    <w:multiLevelType w:val="multilevel"/>
    <w:tmpl w:val="1D44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CF"/>
    <w:rsid w:val="000F2B96"/>
    <w:rsid w:val="003D5430"/>
    <w:rsid w:val="00406F6B"/>
    <w:rsid w:val="005864B7"/>
    <w:rsid w:val="005A7759"/>
    <w:rsid w:val="00613A3F"/>
    <w:rsid w:val="006C0392"/>
    <w:rsid w:val="00982504"/>
    <w:rsid w:val="00A665F7"/>
    <w:rsid w:val="00AA1D4D"/>
    <w:rsid w:val="00AE0EFB"/>
    <w:rsid w:val="00C762A5"/>
    <w:rsid w:val="00CB158E"/>
    <w:rsid w:val="00D809CF"/>
    <w:rsid w:val="00E66AD2"/>
    <w:rsid w:val="00EF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C4B86-F0FE-4D2B-8057-FBB3225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3F"/>
  </w:style>
  <w:style w:type="paragraph" w:styleId="1">
    <w:name w:val="heading 1"/>
    <w:basedOn w:val="a"/>
    <w:link w:val="10"/>
    <w:uiPriority w:val="9"/>
    <w:qFormat/>
    <w:rsid w:val="00D80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9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OC Heading"/>
    <w:basedOn w:val="1"/>
    <w:next w:val="a"/>
    <w:uiPriority w:val="39"/>
    <w:semiHidden/>
    <w:unhideWhenUsed/>
    <w:qFormat/>
    <w:rsid w:val="006C039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6C0392"/>
    <w:pPr>
      <w:spacing w:after="100"/>
    </w:pPr>
  </w:style>
  <w:style w:type="character" w:styleId="a5">
    <w:name w:val="Hyperlink"/>
    <w:basedOn w:val="a0"/>
    <w:uiPriority w:val="99"/>
    <w:unhideWhenUsed/>
    <w:rsid w:val="006C0392"/>
    <w:rPr>
      <w:color w:val="0000FF" w:themeColor="hyperlink"/>
      <w:u w:val="single"/>
    </w:rPr>
  </w:style>
  <w:style w:type="paragraph" w:styleId="a6">
    <w:name w:val="Balloon Text"/>
    <w:basedOn w:val="a"/>
    <w:link w:val="a7"/>
    <w:uiPriority w:val="99"/>
    <w:semiHidden/>
    <w:unhideWhenUsed/>
    <w:rsid w:val="006C03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47839">
      <w:bodyDiv w:val="1"/>
      <w:marLeft w:val="0"/>
      <w:marRight w:val="0"/>
      <w:marTop w:val="0"/>
      <w:marBottom w:val="0"/>
      <w:divBdr>
        <w:top w:val="none" w:sz="0" w:space="0" w:color="auto"/>
        <w:left w:val="none" w:sz="0" w:space="0" w:color="auto"/>
        <w:bottom w:val="none" w:sz="0" w:space="0" w:color="auto"/>
        <w:right w:val="none" w:sz="0" w:space="0" w:color="auto"/>
      </w:divBdr>
      <w:divsChild>
        <w:div w:id="206146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2FFDB-02BE-4B6F-A592-EFF95430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5276</Words>
  <Characters>30076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QWIBLE</dc:creator>
  <cp:lastModifiedBy>Панчижный Алексей</cp:lastModifiedBy>
  <cp:revision>2</cp:revision>
  <dcterms:created xsi:type="dcterms:W3CDTF">2019-06-13T03:41:00Z</dcterms:created>
  <dcterms:modified xsi:type="dcterms:W3CDTF">2019-06-13T03:41:00Z</dcterms:modified>
</cp:coreProperties>
</file>